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8EDE4" w14:textId="77777777" w:rsidR="00DA6D89" w:rsidRPr="0014698C" w:rsidRDefault="00DA6D89" w:rsidP="009629B8">
      <w:pPr>
        <w:pBdr>
          <w:bottom w:val="single" w:sz="6" w:space="31" w:color="auto"/>
        </w:pBdr>
        <w:rPr>
          <w:rFonts w:cs="Cordia New"/>
          <w:b/>
          <w:bCs/>
          <w:i/>
          <w:iCs/>
          <w:sz w:val="32"/>
          <w:szCs w:val="32"/>
        </w:rPr>
      </w:pPr>
      <w:r w:rsidRPr="0014698C">
        <w:rPr>
          <w:rFonts w:cs="Cordia New" w:hint="cs"/>
          <w:b/>
          <w:bCs/>
          <w:i/>
          <w:iCs/>
          <w:sz w:val="32"/>
          <w:szCs w:val="32"/>
          <w:cs/>
        </w:rPr>
        <w:t>ข่าวประชาสัมพันธ์</w:t>
      </w:r>
      <w:bookmarkStart w:id="0" w:name="_GoBack"/>
      <w:bookmarkEnd w:id="0"/>
    </w:p>
    <w:p w14:paraId="731B303F" w14:textId="77777777" w:rsidR="00174092" w:rsidRPr="00496C00" w:rsidRDefault="00174092" w:rsidP="00841D2E">
      <w:pPr>
        <w:pBdr>
          <w:bottom w:val="single" w:sz="6" w:space="31" w:color="auto"/>
        </w:pBdr>
        <w:jc w:val="right"/>
        <w:rPr>
          <w:rFonts w:cs="Cordia New"/>
          <w:sz w:val="32"/>
          <w:szCs w:val="32"/>
          <w:cs/>
        </w:rPr>
      </w:pPr>
    </w:p>
    <w:p w14:paraId="7516DACB" w14:textId="7BA07C64" w:rsidR="00BE60DD" w:rsidRPr="00994851" w:rsidRDefault="00936D4D" w:rsidP="00841D2E">
      <w:pPr>
        <w:pBdr>
          <w:bottom w:val="single" w:sz="6" w:space="31" w:color="auto"/>
        </w:pBd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9485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กระทรวงศึกษาธิการ </w:t>
      </w:r>
      <w:r w:rsidRPr="00994851">
        <w:rPr>
          <w:rFonts w:ascii="TH SarabunPSK" w:hAnsi="TH SarabunPSK" w:cs="TH SarabunPSK"/>
          <w:b/>
          <w:bCs/>
          <w:sz w:val="40"/>
          <w:szCs w:val="40"/>
          <w:cs/>
        </w:rPr>
        <w:t>ร่วมกับ</w:t>
      </w:r>
      <w:r w:rsidRPr="0099485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DA6D89" w:rsidRPr="00994851">
        <w:rPr>
          <w:rFonts w:ascii="TH SarabunPSK" w:hAnsi="TH SarabunPSK" w:cs="TH SarabunPSK"/>
          <w:b/>
          <w:bCs/>
          <w:sz w:val="40"/>
          <w:szCs w:val="40"/>
          <w:cs/>
        </w:rPr>
        <w:t xml:space="preserve">เอสซีจี </w:t>
      </w:r>
      <w:r w:rsidR="001767F2" w:rsidRPr="0099485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โลจิสติกส์ และ </w:t>
      </w:r>
      <w:r w:rsidR="001767F2" w:rsidRPr="00994851">
        <w:rPr>
          <w:rFonts w:ascii="TH SarabunPSK" w:hAnsi="TH SarabunPSK" w:cs="TH SarabunPSK"/>
          <w:b/>
          <w:bCs/>
          <w:sz w:val="40"/>
          <w:szCs w:val="40"/>
          <w:cs/>
        </w:rPr>
        <w:t>แอ็บโซลูท โซลูชั่น</w:t>
      </w:r>
      <w:r w:rsidR="00DB65FC" w:rsidRPr="0099485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r w:rsidR="00DB65FC" w:rsidRPr="00994851">
        <w:rPr>
          <w:rFonts w:ascii="TH SarabunPSK" w:hAnsi="TH SarabunPSK" w:cs="TH SarabunPSK" w:hint="cs"/>
          <w:b/>
          <w:bCs/>
          <w:sz w:val="40"/>
          <w:szCs w:val="40"/>
          <w:cs/>
        </w:rPr>
        <w:t>ลงนาม</w:t>
      </w:r>
      <w:r w:rsidR="00482808" w:rsidRPr="00994851">
        <w:rPr>
          <w:rFonts w:ascii="TH SarabunPSK" w:hAnsi="TH SarabunPSK" w:cs="TH SarabunPSK"/>
          <w:b/>
          <w:bCs/>
          <w:sz w:val="40"/>
          <w:szCs w:val="40"/>
          <w:cs/>
        </w:rPr>
        <w:t>บันทึกข้อตกลงความร่วมมือ</w:t>
      </w:r>
      <w:r w:rsidR="00DB65FC" w:rsidRPr="00994851">
        <w:rPr>
          <w:rFonts w:ascii="TH SarabunPSK" w:hAnsi="TH SarabunPSK" w:cs="TH SarabunPSK" w:hint="cs"/>
          <w:b/>
          <w:bCs/>
          <w:sz w:val="40"/>
          <w:szCs w:val="40"/>
          <w:cs/>
        </w:rPr>
        <w:t>โครงการ</w:t>
      </w:r>
      <w:r w:rsidR="00BE60DD" w:rsidRPr="0099485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1767F2" w:rsidRPr="00994851">
        <w:rPr>
          <w:rFonts w:ascii="TH SarabunPSK" w:hAnsi="TH SarabunPSK" w:cs="TH SarabunPSK"/>
          <w:b/>
          <w:bCs/>
          <w:sz w:val="40"/>
          <w:szCs w:val="40"/>
        </w:rPr>
        <w:t>Smart Safety Solution</w:t>
      </w:r>
    </w:p>
    <w:p w14:paraId="30E11AF7" w14:textId="2DB6E0CF" w:rsidR="001767F2" w:rsidRPr="00994851" w:rsidRDefault="00074AE8" w:rsidP="00841D2E">
      <w:pPr>
        <w:pBdr>
          <w:bottom w:val="single" w:sz="6" w:space="31" w:color="auto"/>
        </w:pBd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6D4193">
        <w:rPr>
          <w:rFonts w:ascii="TH SarabunPSK" w:hAnsi="TH SarabunPSK" w:cs="TH SarabunPSK" w:hint="cs"/>
          <w:b/>
          <w:bCs/>
          <w:sz w:val="40"/>
          <w:szCs w:val="40"/>
          <w:cs/>
        </w:rPr>
        <w:t>นวัตกรรมป้องกันโควิด</w:t>
      </w:r>
      <w:r w:rsidRPr="006D4193">
        <w:rPr>
          <w:rFonts w:ascii="TH SarabunPSK" w:hAnsi="TH SarabunPSK" w:cs="TH SarabunPSK"/>
          <w:b/>
          <w:bCs/>
          <w:sz w:val="40"/>
          <w:szCs w:val="40"/>
          <w:cs/>
        </w:rPr>
        <w:t>-</w:t>
      </w:r>
      <w:r w:rsidRPr="006D4193">
        <w:rPr>
          <w:rFonts w:ascii="TH SarabunPSK" w:hAnsi="TH SarabunPSK" w:cs="TH SarabunPSK"/>
          <w:b/>
          <w:bCs/>
          <w:sz w:val="40"/>
          <w:szCs w:val="40"/>
        </w:rPr>
        <w:t>19</w:t>
      </w:r>
      <w:r w:rsidRPr="006D419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ครบวงจร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</w:p>
    <w:p w14:paraId="72AD91C7" w14:textId="77777777" w:rsidR="00AA7573" w:rsidRPr="005A11C9" w:rsidRDefault="00AA7573" w:rsidP="00841D2E">
      <w:pPr>
        <w:pBdr>
          <w:bottom w:val="single" w:sz="6" w:space="31" w:color="auto"/>
        </w:pBdr>
        <w:jc w:val="center"/>
        <w:rPr>
          <w:rFonts w:cs="Cordia New"/>
          <w:b/>
          <w:bCs/>
          <w:sz w:val="24"/>
          <w:szCs w:val="24"/>
        </w:rPr>
      </w:pPr>
    </w:p>
    <w:p w14:paraId="07BE6294" w14:textId="422FEE82" w:rsidR="00AA7573" w:rsidRPr="00994851" w:rsidRDefault="00DB65FC" w:rsidP="00533F7E">
      <w:pPr>
        <w:pBdr>
          <w:bottom w:val="single" w:sz="6" w:space="31" w:color="auto"/>
        </w:pBdr>
        <w:ind w:firstLine="720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994851">
        <w:rPr>
          <w:rFonts w:ascii="TH SarabunPSK" w:hAnsi="TH SarabunPSK" w:cs="TH SarabunPSK" w:hint="cs"/>
          <w:b/>
          <w:bCs/>
          <w:sz w:val="34"/>
          <w:szCs w:val="34"/>
          <w:cs/>
        </w:rPr>
        <w:t>กรุงเทพมหานคร</w:t>
      </w:r>
      <w:r w:rsidR="00CA4E05">
        <w:rPr>
          <w:rFonts w:ascii="TH SarabunPSK" w:hAnsi="TH SarabunPSK" w:cs="TH SarabunPSK"/>
          <w:b/>
          <w:bCs/>
          <w:sz w:val="34"/>
          <w:szCs w:val="34"/>
          <w:cs/>
        </w:rPr>
        <w:t xml:space="preserve"> </w:t>
      </w:r>
      <w:r w:rsidR="00AA7573" w:rsidRPr="00994851">
        <w:rPr>
          <w:rFonts w:ascii="TH SarabunPSK" w:hAnsi="TH SarabunPSK" w:cs="TH SarabunPSK"/>
          <w:b/>
          <w:bCs/>
          <w:sz w:val="34"/>
          <w:szCs w:val="34"/>
          <w:cs/>
        </w:rPr>
        <w:t xml:space="preserve">– </w:t>
      </w:r>
      <w:r w:rsidR="00936D4D" w:rsidRPr="00994851">
        <w:rPr>
          <w:rFonts w:ascii="TH SarabunPSK" w:hAnsi="TH SarabunPSK" w:cs="TH SarabunPSK"/>
          <w:b/>
          <w:bCs/>
          <w:sz w:val="34"/>
          <w:szCs w:val="34"/>
          <w:cs/>
        </w:rPr>
        <w:t>กระทรวงศึกษาธิการ</w:t>
      </w:r>
      <w:r w:rsidR="00936D4D" w:rsidRPr="00994851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</w:t>
      </w:r>
      <w:r w:rsidR="00936D4D" w:rsidRPr="00994851">
        <w:rPr>
          <w:rFonts w:ascii="TH SarabunPSK" w:hAnsi="TH SarabunPSK" w:cs="TH SarabunPSK"/>
          <w:b/>
          <w:bCs/>
          <w:sz w:val="34"/>
          <w:szCs w:val="34"/>
          <w:cs/>
        </w:rPr>
        <w:t>ร่วมกับ</w:t>
      </w:r>
      <w:r w:rsidRPr="00994851">
        <w:rPr>
          <w:rFonts w:ascii="TH SarabunPSK" w:hAnsi="TH SarabunPSK" w:cs="TH SarabunPSK"/>
          <w:b/>
          <w:bCs/>
          <w:sz w:val="34"/>
          <w:szCs w:val="34"/>
          <w:cs/>
        </w:rPr>
        <w:t>เอสซีจี โดย</w:t>
      </w:r>
      <w:r w:rsidR="003A718C" w:rsidRPr="00994851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</w:t>
      </w:r>
      <w:r w:rsidRPr="00994851">
        <w:rPr>
          <w:rFonts w:ascii="TH SarabunPSK" w:hAnsi="TH SarabunPSK" w:cs="TH SarabunPSK"/>
          <w:b/>
          <w:bCs/>
          <w:sz w:val="34"/>
          <w:szCs w:val="34"/>
          <w:cs/>
        </w:rPr>
        <w:t xml:space="preserve">บริษัทเอสซีจี โลจิสติกส์ แมเนจเม้นท์ จำกัด </w:t>
      </w:r>
      <w:r w:rsidR="00D231F8" w:rsidRPr="00994851">
        <w:rPr>
          <w:rFonts w:ascii="TH SarabunPSK" w:hAnsi="TH SarabunPSK" w:cs="TH SarabunPSK" w:hint="cs"/>
          <w:b/>
          <w:bCs/>
          <w:sz w:val="34"/>
          <w:szCs w:val="34"/>
          <w:cs/>
        </w:rPr>
        <w:t>และ</w:t>
      </w:r>
      <w:r w:rsidR="00482808" w:rsidRPr="00994851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บริษัท </w:t>
      </w:r>
      <w:r w:rsidR="00D231F8" w:rsidRPr="00994851">
        <w:rPr>
          <w:rFonts w:ascii="TH SarabunPSK" w:hAnsi="TH SarabunPSK" w:cs="TH SarabunPSK"/>
          <w:b/>
          <w:bCs/>
          <w:sz w:val="34"/>
          <w:szCs w:val="34"/>
          <w:cs/>
        </w:rPr>
        <w:t xml:space="preserve">แอ็บโซลูท โซลูชั่น </w:t>
      </w:r>
      <w:r w:rsidR="00482808" w:rsidRPr="00994851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จำกัด </w:t>
      </w:r>
      <w:r w:rsidR="00391E0E" w:rsidRPr="00994851">
        <w:rPr>
          <w:rFonts w:ascii="TH SarabunPSK" w:hAnsi="TH SarabunPSK" w:cs="TH SarabunPSK"/>
          <w:b/>
          <w:bCs/>
          <w:sz w:val="34"/>
          <w:szCs w:val="34"/>
          <w:cs/>
        </w:rPr>
        <w:t xml:space="preserve">ลงนามบันทึกข้อตกลงความร่วมมือโครงการ </w:t>
      </w:r>
      <w:r w:rsidR="00391E0E" w:rsidRPr="00994851">
        <w:rPr>
          <w:rFonts w:ascii="TH SarabunPSK" w:hAnsi="TH SarabunPSK" w:cs="TH SarabunPSK"/>
          <w:b/>
          <w:bCs/>
          <w:sz w:val="34"/>
          <w:szCs w:val="34"/>
        </w:rPr>
        <w:t>Smart Safety Solution</w:t>
      </w:r>
      <w:r w:rsidR="00391E0E" w:rsidRPr="00994851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(</w:t>
      </w:r>
      <w:r w:rsidR="00391E0E" w:rsidRPr="00994851">
        <w:rPr>
          <w:rFonts w:ascii="TH SarabunPSK" w:hAnsi="TH SarabunPSK" w:cs="TH SarabunPSK"/>
          <w:b/>
          <w:bCs/>
          <w:sz w:val="34"/>
          <w:szCs w:val="34"/>
          <w:cs/>
        </w:rPr>
        <w:t>ระบบความปลอดภัยสำหรับนักเรียนและบุคลากรทางการศึกษา</w:t>
      </w:r>
      <w:r w:rsidR="00391E0E" w:rsidRPr="00994851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) </w:t>
      </w:r>
      <w:r w:rsidRPr="00994851">
        <w:rPr>
          <w:rFonts w:ascii="TH SarabunPSK" w:hAnsi="TH SarabunPSK" w:cs="TH SarabunPSK"/>
          <w:b/>
          <w:bCs/>
          <w:sz w:val="34"/>
          <w:szCs w:val="34"/>
          <w:cs/>
        </w:rPr>
        <w:t>มุ่งเน้น</w:t>
      </w:r>
      <w:r w:rsidR="00467395" w:rsidRPr="00994851">
        <w:rPr>
          <w:rFonts w:ascii="TH SarabunPSK" w:hAnsi="TH SarabunPSK" w:cs="TH SarabunPSK"/>
          <w:b/>
          <w:bCs/>
          <w:sz w:val="34"/>
          <w:szCs w:val="34"/>
          <w:cs/>
        </w:rPr>
        <w:t>ให้การป้องปรามและป้องกันการแพร่ระบาด</w:t>
      </w:r>
      <w:r w:rsidR="00467395" w:rsidRPr="00994851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ของเชื้อไวรัสครบวงจร </w:t>
      </w:r>
      <w:r w:rsidRPr="00994851">
        <w:rPr>
          <w:rFonts w:ascii="TH SarabunPSK" w:hAnsi="TH SarabunPSK" w:cs="TH SarabunPSK"/>
          <w:b/>
          <w:bCs/>
          <w:sz w:val="34"/>
          <w:szCs w:val="34"/>
          <w:cs/>
        </w:rPr>
        <w:t>ภายใต้กรอบแนวคิด “</w:t>
      </w:r>
      <w:r w:rsidR="00467395" w:rsidRPr="00994851">
        <w:rPr>
          <w:rFonts w:ascii="TH SarabunPSK" w:hAnsi="TH SarabunPSK" w:cs="TH SarabunPSK"/>
          <w:b/>
          <w:bCs/>
          <w:sz w:val="34"/>
          <w:szCs w:val="34"/>
        </w:rPr>
        <w:t>One Stop Service</w:t>
      </w:r>
      <w:r w:rsidRPr="00994851">
        <w:rPr>
          <w:rFonts w:ascii="TH SarabunPSK" w:hAnsi="TH SarabunPSK" w:cs="TH SarabunPSK"/>
          <w:b/>
          <w:bCs/>
          <w:sz w:val="34"/>
          <w:szCs w:val="34"/>
          <w:cs/>
        </w:rPr>
        <w:t>”</w:t>
      </w:r>
    </w:p>
    <w:p w14:paraId="3C2D4BF4" w14:textId="331C03D5" w:rsidR="00391E0E" w:rsidRPr="00994851" w:rsidRDefault="00391E0E" w:rsidP="00841D2E">
      <w:pPr>
        <w:pBdr>
          <w:bottom w:val="single" w:sz="6" w:space="31" w:color="auto"/>
        </w:pBdr>
        <w:jc w:val="both"/>
        <w:rPr>
          <w:rFonts w:ascii="TH SarabunPSK" w:hAnsi="TH SarabunPSK" w:cs="TH SarabunPSK"/>
          <w:sz w:val="34"/>
          <w:szCs w:val="34"/>
        </w:rPr>
      </w:pPr>
    </w:p>
    <w:p w14:paraId="66246D3D" w14:textId="20DF0EA9" w:rsidR="00994851" w:rsidRPr="00994851" w:rsidRDefault="00391E0E" w:rsidP="00994851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  <w:r w:rsidRPr="00994851">
        <w:rPr>
          <w:rFonts w:ascii="TH SarabunPSK" w:hAnsi="TH SarabunPSK" w:cs="TH SarabunPSK"/>
          <w:sz w:val="34"/>
          <w:szCs w:val="34"/>
          <w:cs/>
        </w:rPr>
        <w:t xml:space="preserve">โครงการ </w:t>
      </w:r>
      <w:r w:rsidRPr="00994851">
        <w:rPr>
          <w:rFonts w:ascii="TH SarabunPSK" w:hAnsi="TH SarabunPSK" w:cs="TH SarabunPSK"/>
          <w:sz w:val="34"/>
          <w:szCs w:val="34"/>
        </w:rPr>
        <w:t xml:space="preserve">Smart Safety Solution </w:t>
      </w:r>
      <w:r w:rsidRPr="00994851">
        <w:rPr>
          <w:rFonts w:ascii="TH SarabunPSK" w:hAnsi="TH SarabunPSK" w:cs="TH SarabunPSK" w:hint="cs"/>
          <w:sz w:val="34"/>
          <w:szCs w:val="34"/>
          <w:cs/>
        </w:rPr>
        <w:t>มีวัตถุประสงค์</w:t>
      </w:r>
      <w:r w:rsidRPr="00994851">
        <w:rPr>
          <w:rFonts w:ascii="TH SarabunPSK" w:hAnsi="TH SarabunPSK" w:cs="TH SarabunPSK"/>
          <w:sz w:val="34"/>
          <w:szCs w:val="34"/>
          <w:cs/>
        </w:rPr>
        <w:t>เพื่อบริหารจัดการความปลอดภัยในเรื่องการยับยั้ง</w:t>
      </w:r>
      <w:r w:rsidR="00CB063A" w:rsidRPr="00994851">
        <w:rPr>
          <w:rFonts w:ascii="TH SarabunPSK" w:hAnsi="TH SarabunPSK" w:cs="TH SarabunPSK" w:hint="cs"/>
          <w:sz w:val="34"/>
          <w:szCs w:val="34"/>
          <w:cs/>
        </w:rPr>
        <w:t>และ</w:t>
      </w:r>
      <w:r w:rsidRPr="00994851">
        <w:rPr>
          <w:rFonts w:ascii="TH SarabunPSK" w:hAnsi="TH SarabunPSK" w:cs="TH SarabunPSK"/>
          <w:sz w:val="34"/>
          <w:szCs w:val="34"/>
          <w:cs/>
        </w:rPr>
        <w:t>ป้องกันการแพร่ระบาดของโควิด-19</w:t>
      </w:r>
      <w:r w:rsidR="00CB063A" w:rsidRPr="00994851">
        <w:rPr>
          <w:rFonts w:ascii="TH SarabunPSK" w:hAnsi="TH SarabunPSK" w:cs="TH SarabunPSK" w:hint="cs"/>
          <w:sz w:val="34"/>
          <w:szCs w:val="34"/>
          <w:cs/>
        </w:rPr>
        <w:t xml:space="preserve"> และโรคติดต่ออื่นๆภายในสถานศึกษา</w:t>
      </w:r>
      <w:r w:rsidRPr="00994851">
        <w:rPr>
          <w:rFonts w:ascii="TH SarabunPSK" w:hAnsi="TH SarabunPSK" w:cs="TH SarabunPSK"/>
          <w:sz w:val="34"/>
          <w:szCs w:val="34"/>
          <w:cs/>
        </w:rPr>
        <w:t xml:space="preserve"> โดยผ่านระบบนวัตกรรมปัญญาประดิษฐ์ท</w:t>
      </w:r>
      <w:r w:rsidR="00CB063A" w:rsidRPr="00994851">
        <w:rPr>
          <w:rFonts w:ascii="TH SarabunPSK" w:hAnsi="TH SarabunPSK" w:cs="TH SarabunPSK"/>
          <w:sz w:val="34"/>
          <w:szCs w:val="34"/>
          <w:cs/>
        </w:rPr>
        <w:t>ี่สามารถคัดกรองผู้มีความเสี่ยง</w:t>
      </w:r>
      <w:r w:rsidRPr="00994851">
        <w:rPr>
          <w:rFonts w:ascii="TH SarabunPSK" w:hAnsi="TH SarabunPSK" w:cs="TH SarabunPSK"/>
          <w:sz w:val="34"/>
          <w:szCs w:val="34"/>
          <w:cs/>
        </w:rPr>
        <w:t>จากกลุ่มปกติ เพื่อหลีกเลี่ยงการติดเชื้อและการแพร่ระบาดในวงกว้าง โดยระบบสามารถควบคุมได้ 2 รูปแบบ คือ 1. แบบเคลื่อนที่ (</w:t>
      </w:r>
      <w:r w:rsidRPr="00994851">
        <w:rPr>
          <w:rFonts w:ascii="TH SarabunPSK" w:hAnsi="TH SarabunPSK" w:cs="TH SarabunPSK"/>
          <w:sz w:val="34"/>
          <w:szCs w:val="34"/>
        </w:rPr>
        <w:t>Mobility Prevention</w:t>
      </w:r>
      <w:r w:rsidRPr="00994851">
        <w:rPr>
          <w:rFonts w:ascii="TH SarabunPSK" w:hAnsi="TH SarabunPSK" w:cs="TH SarabunPSK"/>
          <w:sz w:val="34"/>
          <w:szCs w:val="34"/>
          <w:cs/>
        </w:rPr>
        <w:t xml:space="preserve">) </w:t>
      </w:r>
      <w:r w:rsidR="00994903" w:rsidRPr="00994851">
        <w:rPr>
          <w:rFonts w:ascii="TH SarabunPSK" w:hAnsi="TH SarabunPSK" w:cs="TH SarabunPSK"/>
          <w:sz w:val="34"/>
          <w:szCs w:val="34"/>
          <w:cs/>
        </w:rPr>
        <w:t>2.แบบไม่เคลื่อนที่</w:t>
      </w:r>
      <w:r w:rsidR="00074AE8">
        <w:rPr>
          <w:rFonts w:ascii="TH SarabunPSK" w:hAnsi="TH SarabunPSK" w:cs="TH SarabunPSK" w:hint="cs"/>
          <w:sz w:val="34"/>
          <w:szCs w:val="34"/>
          <w:cs/>
        </w:rPr>
        <w:t xml:space="preserve"> </w:t>
      </w:r>
      <w:r w:rsidRPr="00994851">
        <w:rPr>
          <w:rFonts w:ascii="TH SarabunPSK" w:hAnsi="TH SarabunPSK" w:cs="TH SarabunPSK"/>
          <w:sz w:val="34"/>
          <w:szCs w:val="34"/>
          <w:cs/>
        </w:rPr>
        <w:t>(</w:t>
      </w:r>
      <w:r w:rsidRPr="00994851">
        <w:rPr>
          <w:rFonts w:ascii="TH SarabunPSK" w:hAnsi="TH SarabunPSK" w:cs="TH SarabunPSK"/>
          <w:sz w:val="34"/>
          <w:szCs w:val="34"/>
        </w:rPr>
        <w:t>Non</w:t>
      </w:r>
      <w:r w:rsidRPr="00994851">
        <w:rPr>
          <w:rFonts w:ascii="TH SarabunPSK" w:hAnsi="TH SarabunPSK" w:cs="TH SarabunPSK"/>
          <w:sz w:val="34"/>
          <w:szCs w:val="34"/>
          <w:cs/>
        </w:rPr>
        <w:t>-</w:t>
      </w:r>
      <w:r w:rsidRPr="00994851">
        <w:rPr>
          <w:rFonts w:ascii="TH SarabunPSK" w:hAnsi="TH SarabunPSK" w:cs="TH SarabunPSK"/>
          <w:sz w:val="34"/>
          <w:szCs w:val="34"/>
        </w:rPr>
        <w:t>Mobility Prevention</w:t>
      </w:r>
      <w:r w:rsidRPr="00994851">
        <w:rPr>
          <w:rFonts w:ascii="TH SarabunPSK" w:hAnsi="TH SarabunPSK" w:cs="TH SarabunPSK"/>
          <w:sz w:val="34"/>
          <w:szCs w:val="34"/>
          <w:cs/>
        </w:rPr>
        <w:t>)</w:t>
      </w:r>
      <w:r w:rsidRPr="00994851">
        <w:rPr>
          <w:rFonts w:ascii="TH SarabunPSK" w:hAnsi="TH SarabunPSK" w:cs="TH SarabunPSK" w:hint="cs"/>
          <w:sz w:val="34"/>
          <w:szCs w:val="34"/>
          <w:cs/>
        </w:rPr>
        <w:t xml:space="preserve"> </w:t>
      </w:r>
      <w:r w:rsidR="00074AE8">
        <w:rPr>
          <w:rFonts w:ascii="TH SarabunPSK" w:hAnsi="TH SarabunPSK" w:cs="TH SarabunPSK" w:hint="cs"/>
          <w:sz w:val="34"/>
          <w:szCs w:val="34"/>
          <w:cs/>
        </w:rPr>
        <w:t>โดย</w:t>
      </w:r>
      <w:r w:rsidR="00994851" w:rsidRPr="00994851">
        <w:rPr>
          <w:rFonts w:ascii="TH SarabunPSK" w:hAnsi="TH SarabunPSK" w:cs="TH SarabunPSK"/>
          <w:sz w:val="34"/>
          <w:szCs w:val="34"/>
          <w:cs/>
        </w:rPr>
        <w:t>ร่วม</w:t>
      </w:r>
      <w:r w:rsidR="00074AE8">
        <w:rPr>
          <w:rFonts w:ascii="TH SarabunPSK" w:hAnsi="TH SarabunPSK" w:cs="TH SarabunPSK" w:hint="cs"/>
          <w:sz w:val="34"/>
          <w:szCs w:val="34"/>
          <w:cs/>
        </w:rPr>
        <w:t>ลงนาม</w:t>
      </w:r>
      <w:r w:rsidR="00994851" w:rsidRPr="00994851">
        <w:rPr>
          <w:rFonts w:ascii="TH SarabunPSK" w:hAnsi="TH SarabunPSK" w:cs="TH SarabunPSK"/>
          <w:sz w:val="34"/>
          <w:szCs w:val="34"/>
          <w:cs/>
        </w:rPr>
        <w:t>บันทึกข้อตกลงความร่วมมือทั้งหมด 3 ฝ่าย ได้แก่ กระทรวงศึกษาธิการ บริษัท เอสซีจี โลจิสติกส์ แมเนจเม้นท์ จำกัด และบริษัท แอ็บโซลูท โซลูชั่น จำกัด</w:t>
      </w:r>
      <w:r w:rsidR="00074AE8">
        <w:rPr>
          <w:rFonts w:ascii="TH SarabunPSK" w:hAnsi="TH SarabunPSK" w:cs="TH SarabunPSK" w:hint="cs"/>
          <w:sz w:val="34"/>
          <w:szCs w:val="34"/>
          <w:cs/>
        </w:rPr>
        <w:t xml:space="preserve"> เพื่อการส่งเสริมและผลักดันให้เกิดประโยชน์สูงสุดต่อเด็ก เยาวชน ตลอดจนบุคลากรทางการศึกษา และขยายต่อไปยังสังคมวงกว้าง</w:t>
      </w:r>
    </w:p>
    <w:p w14:paraId="23FEE534" w14:textId="752E9BA9" w:rsidR="00994851" w:rsidRDefault="00994851" w:rsidP="00994851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  <w:r w:rsidRPr="00074AE8">
        <w:rPr>
          <w:rFonts w:ascii="TH SarabunPSK" w:hAnsi="TH SarabunPSK" w:cs="TH SarabunPSK" w:hint="cs"/>
          <w:b/>
          <w:bCs/>
          <w:sz w:val="34"/>
          <w:szCs w:val="34"/>
          <w:cs/>
        </w:rPr>
        <w:t>นายสมใจ</w:t>
      </w:r>
      <w:r w:rsidRPr="00074AE8">
        <w:rPr>
          <w:rFonts w:ascii="TH SarabunPSK" w:hAnsi="TH SarabunPSK" w:cs="TH SarabunPSK"/>
          <w:b/>
          <w:bCs/>
          <w:sz w:val="34"/>
          <w:szCs w:val="34"/>
          <w:cs/>
        </w:rPr>
        <w:t xml:space="preserve"> วิเศษทักษิณ</w:t>
      </w:r>
      <w:r w:rsidRPr="00074AE8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ผู้ช่วยปลัดกระทรวงศึกษาธิการ</w:t>
      </w:r>
      <w:r w:rsidRPr="00994851">
        <w:rPr>
          <w:rFonts w:ascii="TH SarabunPSK" w:hAnsi="TH SarabunPSK" w:cs="TH SarabunPSK" w:hint="cs"/>
          <w:sz w:val="34"/>
          <w:szCs w:val="34"/>
          <w:cs/>
        </w:rPr>
        <w:t xml:space="preserve"> กล่าวว่า </w:t>
      </w:r>
      <w:r w:rsidRPr="00994851">
        <w:rPr>
          <w:rFonts w:ascii="TH SarabunPSK" w:hAnsi="TH SarabunPSK" w:cs="TH SarabunPSK"/>
          <w:sz w:val="34"/>
          <w:szCs w:val="34"/>
          <w:cs/>
        </w:rPr>
        <w:t xml:space="preserve">การส่งเสริมคุณภาพชีวิตและสร้างความปลอดภัยให้กับนักเรียน นักศึกษา และบุคลากรในสถานศึกษา กระทรวงศึกษาธิการ ถือเป็นนโยบายสำคัญเพื่อเพิ่มความเชื่อมั่นของสังคม และป้องกันภัยคุกคามชีวิตในรูปแบบใหม่ ๆ เพราะความปลอดภัยเป็นปัจจัยที่ส่งผลกระทบโดยตรงต่อคุณภาพและการเรียนรู้ของผู้เรียน โดยเฉพาะในช่วงที่มีปัญหาการระบาดของโรคติดต่อต่าง ๆ กระทรวงศึกษาธิการ จึงได้พัฒนาระบบและกลไกในการดูแลความปลอดภัยให้แก่ผู้เรียน ครู และบุคลากรทางการศึกษา เพื่อจัดสภาพแวดล้อมที่เอื้อต่อการมีสุขภาวะที่ดี สามารถปรับตัวต่อโรคอุบัติใหม่และอุบัติซ้ำ ทำให้เกิดการเรียนรู้อย่างมีคุณภาพ มีความสุข ได้รับการปกป้องคุ้มครอง มีความปลอดภัยทั้งร่างกายและจิตใจ รวมทั้งสร้างทักษะให้ผู้เรียนสามารถดูแลตัวเองจากภัยอันตรายต่าง ๆ ได้ ซึ่งการดำเนินงานตามโครงการ </w:t>
      </w:r>
      <w:r w:rsidRPr="00994851">
        <w:rPr>
          <w:rFonts w:ascii="TH SarabunPSK" w:hAnsi="TH SarabunPSK" w:cs="TH SarabunPSK"/>
          <w:sz w:val="34"/>
          <w:szCs w:val="34"/>
        </w:rPr>
        <w:t xml:space="preserve">Smart Safety Solution </w:t>
      </w:r>
      <w:r w:rsidRPr="00994851">
        <w:rPr>
          <w:rFonts w:ascii="TH SarabunPSK" w:hAnsi="TH SarabunPSK" w:cs="TH SarabunPSK"/>
          <w:sz w:val="34"/>
          <w:szCs w:val="34"/>
          <w:cs/>
        </w:rPr>
        <w:t xml:space="preserve">เป็นอีกโครงการหนึ่ง ในการบูรณาการร่วมกันระหว่างหน่วยงานภาครัฐ และภาคเอกชน ในการส่งเสริมคุณภาพชีวิตด้านสุขภาพอนามัยและความปลอดภัยให้กับนักเรียน นักศึกษา และบุคลากรในสถานศึกษา จะเป็นระบบที่ช่วยในเรื่องการยับยั้งป้องกันการแพร่ระบาดของโควิด - </w:t>
      </w:r>
      <w:r w:rsidRPr="00994851">
        <w:rPr>
          <w:rFonts w:ascii="TH SarabunPSK" w:hAnsi="TH SarabunPSK" w:cs="TH SarabunPSK"/>
          <w:sz w:val="34"/>
          <w:szCs w:val="34"/>
        </w:rPr>
        <w:t>19</w:t>
      </w:r>
      <w:r w:rsidRPr="00994851">
        <w:rPr>
          <w:rFonts w:ascii="TH SarabunPSK" w:hAnsi="TH SarabunPSK" w:cs="TH SarabunPSK"/>
          <w:sz w:val="34"/>
          <w:szCs w:val="34"/>
          <w:cs/>
        </w:rPr>
        <w:t xml:space="preserve"> เพื่อหลีกเลี่ยงการติดเชื้อและการแพร่ระบาดในวงกว้าง โดยระบบสามารถควบคุมได้ตั้งแต่ต้น</w:t>
      </w:r>
      <w:r w:rsidRPr="00994851">
        <w:rPr>
          <w:rFonts w:ascii="TH SarabunPSK" w:hAnsi="TH SarabunPSK" w:cs="TH SarabunPSK"/>
          <w:sz w:val="34"/>
          <w:szCs w:val="34"/>
          <w:cs/>
        </w:rPr>
        <w:lastRenderedPageBreak/>
        <w:t xml:space="preserve">ทางจากรถโรงเรียน จนถึงสถานศึกษา นอกจากนี้ระบบสามารถจัดส่งข้อมูลที่เป็นประโยชน์ในการติดตามและประเมินผลให้กับกระทรวงศึกษาธิการในการจัดทำแผนงานต่าง ๆ ให้เกิดประโยชน์ต่อวงการศึกษา ซึ่งในช่วงเริ่มต้นจะมีการนำร่องในสถานศึกษาที่เป็นโรงเรียนเอกชนในสังกัดสำนักงานคณะกรรมการส่งเสริมการศึกษาเอกชน จังหวัดละ </w:t>
      </w:r>
      <w:r w:rsidRPr="00994851">
        <w:rPr>
          <w:rFonts w:ascii="TH SarabunPSK" w:hAnsi="TH SarabunPSK" w:cs="TH SarabunPSK"/>
          <w:sz w:val="34"/>
          <w:szCs w:val="34"/>
        </w:rPr>
        <w:t xml:space="preserve">1 </w:t>
      </w:r>
      <w:r w:rsidRPr="00994851">
        <w:rPr>
          <w:rFonts w:ascii="TH SarabunPSK" w:hAnsi="TH SarabunPSK" w:cs="TH SarabunPSK"/>
          <w:sz w:val="34"/>
          <w:szCs w:val="34"/>
          <w:cs/>
        </w:rPr>
        <w:t xml:space="preserve">แห่ง รวม </w:t>
      </w:r>
      <w:r w:rsidRPr="00994851">
        <w:rPr>
          <w:rFonts w:ascii="TH SarabunPSK" w:hAnsi="TH SarabunPSK" w:cs="TH SarabunPSK"/>
          <w:sz w:val="34"/>
          <w:szCs w:val="34"/>
        </w:rPr>
        <w:t xml:space="preserve">77 </w:t>
      </w:r>
      <w:r w:rsidRPr="00994851">
        <w:rPr>
          <w:rFonts w:ascii="TH SarabunPSK" w:hAnsi="TH SarabunPSK" w:cs="TH SarabunPSK"/>
          <w:sz w:val="34"/>
          <w:szCs w:val="34"/>
          <w:cs/>
        </w:rPr>
        <w:t>แห่งทั่วประเทศ เป็นโรงเรียนต้นแบบในการใช้งานระบบ ซึ่งปัจจุบันได้รับเกียรติจากผู้บริหารโรงเรียนปิยะฉัตรเป็นโรงเรียนนำร่องแห่งแรกในการเข้าร่วมโครงการเพื่อเป็นต้นแบบให้กับสถานศึกษาต่าง ๆ ต่อไป</w:t>
      </w:r>
    </w:p>
    <w:p w14:paraId="18168CA5" w14:textId="07414061" w:rsidR="00994851" w:rsidRDefault="00994851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  <w:r w:rsidRPr="00074AE8">
        <w:rPr>
          <w:rFonts w:ascii="TH SarabunPSK" w:hAnsi="TH SarabunPSK" w:cs="TH SarabunPSK" w:hint="cs"/>
          <w:b/>
          <w:bCs/>
          <w:sz w:val="34"/>
          <w:szCs w:val="34"/>
          <w:cs/>
        </w:rPr>
        <w:t>นาย</w:t>
      </w:r>
      <w:r w:rsidR="00074AE8" w:rsidRPr="00074AE8">
        <w:rPr>
          <w:rFonts w:ascii="TH SarabunPSK" w:hAnsi="TH SarabunPSK" w:cs="TH SarabunPSK"/>
          <w:b/>
          <w:bCs/>
          <w:sz w:val="34"/>
          <w:szCs w:val="34"/>
          <w:cs/>
        </w:rPr>
        <w:t>คุณไพฑูรย์ จิรานันตรัตน์</w:t>
      </w:r>
      <w:r w:rsidR="00074AE8" w:rsidRPr="00074AE8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</w:t>
      </w:r>
      <w:r w:rsidR="00074AE8" w:rsidRPr="00074AE8">
        <w:rPr>
          <w:rFonts w:ascii="TH SarabunPSK" w:hAnsi="TH SarabunPSK" w:cs="TH SarabunPSK"/>
          <w:b/>
          <w:bCs/>
          <w:sz w:val="34"/>
          <w:szCs w:val="34"/>
          <w:cs/>
        </w:rPr>
        <w:t>กรรมการผู้จัดการ บริษัท เอสซีจี โลจิสติกส์ แมเนจเม้นท์ จำกัด</w:t>
      </w:r>
      <w:r w:rsidR="00074AE8">
        <w:rPr>
          <w:rFonts w:ascii="TH SarabunPSK" w:hAnsi="TH SarabunPSK" w:cs="TH SarabunPSK" w:hint="cs"/>
          <w:sz w:val="34"/>
          <w:szCs w:val="34"/>
          <w:cs/>
        </w:rPr>
        <w:t xml:space="preserve"> </w:t>
      </w:r>
      <w:r>
        <w:rPr>
          <w:rFonts w:ascii="TH SarabunPSK" w:hAnsi="TH SarabunPSK" w:cs="TH SarabunPSK" w:hint="cs"/>
          <w:sz w:val="34"/>
          <w:szCs w:val="34"/>
          <w:cs/>
        </w:rPr>
        <w:t xml:space="preserve">กล่าวว่า </w:t>
      </w:r>
      <w:r w:rsidRPr="00FC44B7">
        <w:rPr>
          <w:rFonts w:ascii="TH SarabunPSK" w:hAnsi="TH SarabunPSK" w:cs="TH SarabunPSK"/>
          <w:sz w:val="34"/>
          <w:szCs w:val="34"/>
          <w:cs/>
        </w:rPr>
        <w:t xml:space="preserve">โครงการ </w:t>
      </w:r>
      <w:r w:rsidRPr="00FC44B7">
        <w:rPr>
          <w:rFonts w:ascii="TH SarabunPSK" w:hAnsi="TH SarabunPSK" w:cs="TH SarabunPSK"/>
          <w:sz w:val="34"/>
          <w:szCs w:val="34"/>
        </w:rPr>
        <w:t xml:space="preserve">Smart Safety Solution   </w:t>
      </w:r>
      <w:r w:rsidRPr="00FC44B7">
        <w:rPr>
          <w:rFonts w:ascii="TH SarabunPSK" w:hAnsi="TH SarabunPSK" w:cs="TH SarabunPSK"/>
          <w:sz w:val="34"/>
          <w:szCs w:val="34"/>
          <w:cs/>
        </w:rPr>
        <w:t>ถือเป็นการต่อยอดความสำเร็จจาก โครงการ</w:t>
      </w:r>
      <w:r w:rsidRPr="00FC44B7">
        <w:rPr>
          <w:rFonts w:ascii="TH SarabunPSK" w:hAnsi="TH SarabunPSK" w:cs="TH SarabunPSK"/>
          <w:sz w:val="34"/>
          <w:szCs w:val="34"/>
        </w:rPr>
        <w:t xml:space="preserve"> Smile Kid School Bus</w:t>
      </w:r>
      <w:r w:rsidRPr="00FC44B7">
        <w:rPr>
          <w:rFonts w:ascii="TH SarabunPSK" w:hAnsi="TH SarabunPSK" w:cs="TH SarabunPSK"/>
          <w:sz w:val="34"/>
          <w:szCs w:val="34"/>
          <w:cs/>
        </w:rPr>
        <w:t xml:space="preserve"> ซึ่งบริษัทฯ ได้มีโอกาสร่วมดำเนินโครงการกับกระทรวงศึกษาธิการ และบริษัท แอ็บโซลูท โซลูชั่น จำกัด มาตั้งแต่ช่วงต้นปี</w:t>
      </w:r>
      <w:r w:rsidRPr="00FC44B7">
        <w:rPr>
          <w:rFonts w:ascii="TH SarabunPSK" w:hAnsi="TH SarabunPSK" w:cs="TH SarabunPSK"/>
          <w:sz w:val="34"/>
          <w:szCs w:val="34"/>
          <w:lang w:val="en-GB"/>
        </w:rPr>
        <w:t xml:space="preserve"> 2562</w:t>
      </w:r>
      <w:r w:rsidRPr="00FC44B7">
        <w:rPr>
          <w:rFonts w:ascii="TH SarabunPSK" w:hAnsi="TH SarabunPSK" w:cs="TH SarabunPSK"/>
          <w:sz w:val="34"/>
          <w:szCs w:val="34"/>
          <w:cs/>
          <w:lang w:val="en-GB"/>
        </w:rPr>
        <w:t xml:space="preserve"> </w:t>
      </w:r>
      <w:r w:rsidRPr="00FC44B7">
        <w:rPr>
          <w:rFonts w:ascii="TH SarabunPSK" w:hAnsi="TH SarabunPSK" w:cs="TH SarabunPSK"/>
          <w:sz w:val="34"/>
          <w:szCs w:val="34"/>
          <w:cs/>
        </w:rPr>
        <w:t>โดยตระหนักว่านอกจากความปลอดภัยในการเดินทางด้วยรถโรงเรียนแล้ว ปัญหาการแพร่ระบาดของสถานการณ์ไวรัสโคโรนา (</w:t>
      </w:r>
      <w:proofErr w:type="spellStart"/>
      <w:r w:rsidRPr="00FC44B7">
        <w:rPr>
          <w:rFonts w:ascii="TH SarabunPSK" w:hAnsi="TH SarabunPSK" w:cs="TH SarabunPSK"/>
          <w:sz w:val="34"/>
          <w:szCs w:val="34"/>
        </w:rPr>
        <w:t>Covid</w:t>
      </w:r>
      <w:proofErr w:type="spellEnd"/>
      <w:r w:rsidRPr="00FC44B7">
        <w:rPr>
          <w:rFonts w:ascii="TH SarabunPSK" w:hAnsi="TH SarabunPSK" w:cs="TH SarabunPSK"/>
          <w:sz w:val="34"/>
          <w:szCs w:val="34"/>
          <w:cs/>
        </w:rPr>
        <w:t xml:space="preserve">-19) ในปัจจุบัน ซึ่งส่งผลกระทบต่อสถานศึกษาสำหรับการเรียนการสอน โดยผลกระทบดังกล่าวมีผลต่อการเจ็บป่วยต่างๆและการสูญเสียของนักเรียน ครู และบุคลากรที่เกี่ยวข้อง จึงเป็นที่มาของการริเริ่มโครงการ </w:t>
      </w:r>
      <w:r w:rsidRPr="00FC44B7">
        <w:rPr>
          <w:rFonts w:ascii="TH SarabunPSK" w:hAnsi="TH SarabunPSK" w:cs="TH SarabunPSK"/>
          <w:sz w:val="34"/>
          <w:szCs w:val="34"/>
        </w:rPr>
        <w:t xml:space="preserve">Smart Safety Solution </w:t>
      </w:r>
      <w:r w:rsidRPr="00FC44B7">
        <w:rPr>
          <w:rFonts w:ascii="TH SarabunPSK" w:hAnsi="TH SarabunPSK" w:cs="TH SarabunPSK"/>
          <w:sz w:val="34"/>
          <w:szCs w:val="34"/>
          <w:cs/>
        </w:rPr>
        <w:t xml:space="preserve">เพื่อบริหารจัดการการยับยั้งหรือการป้องกันการแพร่ระบาดของ </w:t>
      </w:r>
      <w:proofErr w:type="spellStart"/>
      <w:r w:rsidRPr="00FC44B7">
        <w:rPr>
          <w:rFonts w:ascii="TH SarabunPSK" w:hAnsi="TH SarabunPSK" w:cs="TH SarabunPSK"/>
          <w:sz w:val="34"/>
          <w:szCs w:val="34"/>
        </w:rPr>
        <w:t>Covid</w:t>
      </w:r>
      <w:proofErr w:type="spellEnd"/>
      <w:r w:rsidRPr="00FC44B7">
        <w:rPr>
          <w:rFonts w:ascii="TH SarabunPSK" w:hAnsi="TH SarabunPSK" w:cs="TH SarabunPSK"/>
          <w:sz w:val="34"/>
          <w:szCs w:val="34"/>
          <w:cs/>
        </w:rPr>
        <w:t>-19 ผ่านระบบนวัตกรรมปัญญาประดิษฐ์ที่สามารถคัดกรองผู้มีความเสี่ยงในการติดเชื้อออกจากกลุ่มปกติ โดยบริษัทจะทำหน้าที่ควบคุมความปลอดภัยตลอดการเดินทาง รวมทั้งด้านบริหารจัดการข้อมูล (</w:t>
      </w:r>
      <w:r w:rsidRPr="00FC44B7">
        <w:rPr>
          <w:rFonts w:ascii="TH SarabunPSK" w:hAnsi="TH SarabunPSK" w:cs="TH SarabunPSK"/>
          <w:sz w:val="34"/>
          <w:szCs w:val="34"/>
        </w:rPr>
        <w:t>Big Data Management</w:t>
      </w:r>
      <w:r w:rsidRPr="00FC44B7">
        <w:rPr>
          <w:rFonts w:ascii="TH SarabunPSK" w:hAnsi="TH SarabunPSK" w:cs="TH SarabunPSK"/>
          <w:sz w:val="34"/>
          <w:szCs w:val="34"/>
          <w:cs/>
        </w:rPr>
        <w:t xml:space="preserve">) สำหรับการการวางแผน แก้ไข และป้องกัน ควบคุมโรคติดต่อในพื้นที่อย่างมีประสิทธิภาพผ่านแพลตฟอร์ม </w:t>
      </w:r>
      <w:r w:rsidRPr="00FC44B7">
        <w:rPr>
          <w:rFonts w:ascii="TH SarabunPSK" w:hAnsi="TH SarabunPSK" w:cs="TH SarabunPSK"/>
          <w:b/>
          <w:bCs/>
          <w:sz w:val="34"/>
          <w:szCs w:val="34"/>
        </w:rPr>
        <w:t>Smart Safety Solution</w:t>
      </w:r>
      <w:r w:rsidRPr="00FC44B7">
        <w:rPr>
          <w:rFonts w:ascii="TH SarabunPSK" w:hAnsi="TH SarabunPSK" w:cs="TH SarabunPSK"/>
          <w:sz w:val="34"/>
          <w:szCs w:val="34"/>
          <w:cs/>
        </w:rPr>
        <w:t xml:space="preserve">  และดำเนินงานร่วมกับสถานศึกษาและหน่วยงานที่เกี่ยวข้อง เพื่อให้โครงการประสบผลสำเร็จอย่างสูงสุด</w:t>
      </w:r>
      <w:r w:rsidRPr="00FC44B7">
        <w:rPr>
          <w:rFonts w:ascii="TH SarabunPSK" w:hAnsi="TH SarabunPSK" w:cs="TH SarabunPSK"/>
          <w:color w:val="FF0000"/>
          <w:sz w:val="34"/>
          <w:szCs w:val="34"/>
          <w:cs/>
        </w:rPr>
        <w:t xml:space="preserve">  </w:t>
      </w:r>
      <w:r w:rsidRPr="00FC44B7">
        <w:rPr>
          <w:rFonts w:ascii="TH SarabunPSK" w:hAnsi="TH SarabunPSK" w:cs="TH SarabunPSK"/>
          <w:b/>
          <w:bCs/>
          <w:sz w:val="34"/>
          <w:szCs w:val="34"/>
          <w:cs/>
        </w:rPr>
        <w:t>สำหรับโรงเรียนนำร่องปัจจุบัน บริษัทฯ ได้รับเกียรติตอบรับเข้าร่วมโครงการฯ จาก</w:t>
      </w:r>
      <w:r w:rsidR="00074AE8">
        <w:rPr>
          <w:rFonts w:ascii="TH SarabunPSK" w:hAnsi="TH SarabunPSK" w:cs="TH SarabunPSK" w:hint="cs"/>
          <w:b/>
          <w:bCs/>
          <w:sz w:val="34"/>
          <w:szCs w:val="34"/>
          <w:cs/>
        </w:rPr>
        <w:t>คุณจันทิมา ญาณประสาท และคณะ</w:t>
      </w:r>
      <w:r w:rsidRPr="00FC44B7">
        <w:rPr>
          <w:rFonts w:ascii="TH SarabunPSK" w:hAnsi="TH SarabunPSK" w:cs="TH SarabunPSK"/>
          <w:b/>
          <w:bCs/>
          <w:sz w:val="34"/>
          <w:szCs w:val="34"/>
          <w:cs/>
        </w:rPr>
        <w:t xml:space="preserve">ผู้บริหารโรงเรียนปิยะฉัตร </w:t>
      </w:r>
      <w:r w:rsidRPr="00FC44B7">
        <w:rPr>
          <w:rFonts w:ascii="TH SarabunPSK" w:hAnsi="TH SarabunPSK" w:cs="TH SarabunPSK"/>
          <w:sz w:val="34"/>
          <w:szCs w:val="34"/>
          <w:cs/>
        </w:rPr>
        <w:t>โดยได้รับความร่วมมือจากผู้บริหารฯในทุกโครงการที่เป็นประโยชน์ต่อสถานศึกษาตลอดจนโครงการปัจจุบันที่ดำเนินการมาจนประสบความสำเร็จและเป็นโรงเรียนต้นแบบให้กับโรงเรียนอื่นๆต่อไป</w:t>
      </w:r>
    </w:p>
    <w:p w14:paraId="2D705DCB" w14:textId="111F4B7A" w:rsidR="00074AE8" w:rsidRPr="005621B1" w:rsidRDefault="00074AE8" w:rsidP="00074AE8">
      <w:pPr>
        <w:ind w:left="-142" w:firstLine="862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>นาย</w:t>
      </w:r>
      <w:r w:rsidRPr="00C9784E">
        <w:rPr>
          <w:rFonts w:ascii="TH SarabunPSK" w:hAnsi="TH SarabunPSK" w:cs="TH SarabunPSK"/>
          <w:b/>
          <w:bCs/>
          <w:sz w:val="34"/>
          <w:szCs w:val="34"/>
          <w:cs/>
        </w:rPr>
        <w:t>อำนาจ ศรีจำเริญ</w:t>
      </w:r>
      <w:r>
        <w:rPr>
          <w:rFonts w:ascii="TH SarabunPSK" w:hAnsi="TH SarabunPSK" w:cs="TH SarabunPSK"/>
          <w:b/>
          <w:bCs/>
          <w:sz w:val="34"/>
          <w:szCs w:val="34"/>
          <w:cs/>
        </w:rPr>
        <w:t xml:space="preserve"> </w:t>
      </w:r>
      <w:r w:rsidRPr="00074AE8">
        <w:rPr>
          <w:rFonts w:ascii="TH SarabunPSK" w:hAnsi="TH SarabunPSK" w:cs="TH SarabunPSK"/>
          <w:b/>
          <w:bCs/>
          <w:sz w:val="34"/>
          <w:szCs w:val="34"/>
          <w:cs/>
        </w:rPr>
        <w:t xml:space="preserve">กรรมการผู้จัดการ บริษัท แอ็บโซลูท โซลูชั่น จำกัด </w:t>
      </w:r>
      <w:r>
        <w:rPr>
          <w:rFonts w:ascii="TH SarabunPSK" w:hAnsi="TH SarabunPSK" w:cs="TH SarabunPSK"/>
          <w:sz w:val="34"/>
          <w:szCs w:val="34"/>
          <w:cs/>
        </w:rPr>
        <w:t xml:space="preserve">กล่าวว่า </w:t>
      </w:r>
      <w:r w:rsidRPr="005621B1">
        <w:rPr>
          <w:rFonts w:ascii="TH SarabunPSK" w:hAnsi="TH SarabunPSK" w:cs="TH SarabunPSK"/>
          <w:sz w:val="34"/>
          <w:szCs w:val="34"/>
          <w:cs/>
        </w:rPr>
        <w:t>ปัจจุบันการแพร่ระบาดของโรคไวรัสโคโรนา (</w:t>
      </w:r>
      <w:proofErr w:type="spellStart"/>
      <w:r w:rsidRPr="005621B1">
        <w:rPr>
          <w:rFonts w:ascii="TH SarabunPSK" w:hAnsi="TH SarabunPSK" w:cs="TH SarabunPSK"/>
          <w:sz w:val="34"/>
          <w:szCs w:val="34"/>
        </w:rPr>
        <w:t>Covid</w:t>
      </w:r>
      <w:proofErr w:type="spellEnd"/>
      <w:r w:rsidRPr="005621B1">
        <w:rPr>
          <w:rFonts w:ascii="TH SarabunPSK" w:hAnsi="TH SarabunPSK" w:cs="TH SarabunPSK"/>
          <w:sz w:val="34"/>
          <w:szCs w:val="34"/>
          <w:cs/>
        </w:rPr>
        <w:t xml:space="preserve">-19) ได้ส่งผลกระทบอย่างรุนแรงต่อชีวิตของนักเรียน คุณครู อาจารย์ บุคลากรที่เกี่ยวข้อง และสังคมในวงกว้างทั่วประเทศ จากสถานการณ์นี้ </w:t>
      </w:r>
      <w:r>
        <w:rPr>
          <w:rFonts w:ascii="TH SarabunPSK" w:hAnsi="TH SarabunPSK" w:cs="TH SarabunPSK" w:hint="cs"/>
          <w:sz w:val="34"/>
          <w:szCs w:val="34"/>
          <w:cs/>
        </w:rPr>
        <w:t>บริษัทฯ</w:t>
      </w:r>
      <w:r>
        <w:rPr>
          <w:rFonts w:ascii="TH SarabunPSK" w:hAnsi="TH SarabunPSK" w:cs="TH SarabunPSK"/>
          <w:sz w:val="34"/>
          <w:szCs w:val="34"/>
          <w:cs/>
        </w:rPr>
        <w:t xml:space="preserve"> </w:t>
      </w:r>
      <w:r w:rsidRPr="005621B1">
        <w:rPr>
          <w:rFonts w:ascii="TH SarabunPSK" w:hAnsi="TH SarabunPSK" w:cs="TH SarabunPSK"/>
          <w:sz w:val="34"/>
          <w:szCs w:val="34"/>
          <w:cs/>
        </w:rPr>
        <w:t xml:space="preserve">มุ่งมั่นและทุ่มเทในการศึกษา ค้นคว้า และวิจัยที่จะพัฒนาเทคโนโลยีต่างๆที่สามารถป้องปรามและป้องกันโรคระบาดนี้ </w:t>
      </w:r>
      <w:r>
        <w:rPr>
          <w:rFonts w:ascii="TH SarabunPSK" w:hAnsi="TH SarabunPSK" w:cs="TH SarabunPSK" w:hint="cs"/>
          <w:sz w:val="34"/>
          <w:szCs w:val="34"/>
          <w:cs/>
        </w:rPr>
        <w:t>และ</w:t>
      </w:r>
      <w:r>
        <w:rPr>
          <w:rFonts w:ascii="TH SarabunPSK" w:hAnsi="TH SarabunPSK" w:cs="TH SarabunPSK"/>
          <w:sz w:val="34"/>
          <w:szCs w:val="34"/>
          <w:cs/>
        </w:rPr>
        <w:t>ดำเนิน</w:t>
      </w:r>
      <w:r>
        <w:rPr>
          <w:rFonts w:ascii="TH SarabunPSK" w:hAnsi="TH SarabunPSK" w:cs="TH SarabunPSK" w:hint="cs"/>
          <w:sz w:val="34"/>
          <w:szCs w:val="34"/>
          <w:cs/>
        </w:rPr>
        <w:t>โครงการร่วมกับ</w:t>
      </w:r>
      <w:r w:rsidRPr="005621B1">
        <w:rPr>
          <w:rFonts w:ascii="TH SarabunPSK" w:hAnsi="TH SarabunPSK" w:cs="TH SarabunPSK"/>
          <w:sz w:val="34"/>
          <w:szCs w:val="34"/>
          <w:cs/>
        </w:rPr>
        <w:t>กระทรวงศึกษาธิการและบริษัท เอสซีจี โลจิสติกส์ แมเนจเม้นท์ จำกัด ด้วยการพัฒนาระบบปัญญาประดิษฐ์ในการทำงานร่วมกับบุคลากร เพื่อป้องกันการแพร่ระบาดของไวรัสโคโรนา (</w:t>
      </w:r>
      <w:proofErr w:type="spellStart"/>
      <w:r w:rsidRPr="005621B1">
        <w:rPr>
          <w:rFonts w:ascii="TH SarabunPSK" w:hAnsi="TH SarabunPSK" w:cs="TH SarabunPSK"/>
          <w:sz w:val="34"/>
          <w:szCs w:val="34"/>
        </w:rPr>
        <w:t>Covid</w:t>
      </w:r>
      <w:proofErr w:type="spellEnd"/>
      <w:r w:rsidRPr="005621B1">
        <w:rPr>
          <w:rFonts w:ascii="TH SarabunPSK" w:hAnsi="TH SarabunPSK" w:cs="TH SarabunPSK"/>
          <w:sz w:val="34"/>
          <w:szCs w:val="34"/>
          <w:cs/>
        </w:rPr>
        <w:t>-19) โดยบริษัท</w:t>
      </w:r>
      <w:r>
        <w:rPr>
          <w:rFonts w:ascii="TH SarabunPSK" w:hAnsi="TH SarabunPSK" w:cs="TH SarabunPSK" w:hint="cs"/>
          <w:sz w:val="34"/>
          <w:szCs w:val="34"/>
          <w:cs/>
        </w:rPr>
        <w:t>ฯ</w:t>
      </w:r>
      <w:r w:rsidRPr="005621B1">
        <w:rPr>
          <w:rFonts w:ascii="TH SarabunPSK" w:hAnsi="TH SarabunPSK" w:cs="TH SarabunPSK"/>
          <w:sz w:val="34"/>
          <w:szCs w:val="34"/>
          <w:cs/>
        </w:rPr>
        <w:t xml:space="preserve"> จัดทำระบบ </w:t>
      </w:r>
      <w:r w:rsidRPr="005621B1">
        <w:rPr>
          <w:rFonts w:ascii="TH SarabunPSK" w:hAnsi="TH SarabunPSK" w:cs="TH SarabunPSK"/>
          <w:sz w:val="34"/>
          <w:szCs w:val="34"/>
        </w:rPr>
        <w:t xml:space="preserve">Smart Safety Solution </w:t>
      </w:r>
      <w:r w:rsidRPr="005621B1">
        <w:rPr>
          <w:rFonts w:ascii="TH SarabunPSK" w:hAnsi="TH SarabunPSK" w:cs="TH SarabunPSK"/>
          <w:sz w:val="34"/>
          <w:szCs w:val="34"/>
          <w:cs/>
        </w:rPr>
        <w:t xml:space="preserve">และจัดหาวัสดุ อุปกรณ์ในการคัดกรองผู้ติดเชื้อ และป้องกันยับยั้งการแพร่ระบาดจากการติดเชื้อไวรัสโคโรนา </w:t>
      </w:r>
      <w:r w:rsidRPr="005621B1">
        <w:rPr>
          <w:rFonts w:ascii="TH SarabunPSK" w:hAnsi="TH SarabunPSK" w:cs="TH SarabunPSK"/>
          <w:sz w:val="34"/>
          <w:szCs w:val="34"/>
        </w:rPr>
        <w:t xml:space="preserve">2019 </w:t>
      </w:r>
      <w:r w:rsidRPr="005621B1">
        <w:rPr>
          <w:rFonts w:ascii="TH SarabunPSK" w:hAnsi="TH SarabunPSK" w:cs="TH SarabunPSK"/>
          <w:sz w:val="34"/>
          <w:szCs w:val="34"/>
          <w:cs/>
        </w:rPr>
        <w:t>(</w:t>
      </w:r>
      <w:r w:rsidRPr="005621B1">
        <w:rPr>
          <w:rFonts w:ascii="TH SarabunPSK" w:hAnsi="TH SarabunPSK" w:cs="TH SarabunPSK"/>
          <w:sz w:val="34"/>
          <w:szCs w:val="34"/>
        </w:rPr>
        <w:t xml:space="preserve">COVID </w:t>
      </w:r>
      <w:r w:rsidRPr="005621B1">
        <w:rPr>
          <w:rFonts w:ascii="TH SarabunPSK" w:hAnsi="TH SarabunPSK" w:cs="TH SarabunPSK"/>
          <w:sz w:val="34"/>
          <w:szCs w:val="34"/>
          <w:cs/>
        </w:rPr>
        <w:t xml:space="preserve">- </w:t>
      </w:r>
      <w:r w:rsidRPr="005621B1">
        <w:rPr>
          <w:rFonts w:ascii="TH SarabunPSK" w:hAnsi="TH SarabunPSK" w:cs="TH SarabunPSK"/>
          <w:sz w:val="34"/>
          <w:szCs w:val="34"/>
        </w:rPr>
        <w:t>19</w:t>
      </w:r>
      <w:r w:rsidRPr="005621B1">
        <w:rPr>
          <w:rFonts w:ascii="TH SarabunPSK" w:hAnsi="TH SarabunPSK" w:cs="TH SarabunPSK"/>
          <w:sz w:val="34"/>
          <w:szCs w:val="34"/>
          <w:cs/>
        </w:rPr>
        <w:t>) รวมทั้งจัดทำขั้นตอน แนวทางปฏิบัติใน</w:t>
      </w:r>
      <w:r w:rsidRPr="005621B1">
        <w:rPr>
          <w:rFonts w:ascii="TH SarabunPSK" w:hAnsi="TH SarabunPSK" w:cs="TH SarabunPSK"/>
          <w:sz w:val="34"/>
          <w:szCs w:val="34"/>
          <w:cs/>
        </w:rPr>
        <w:lastRenderedPageBreak/>
        <w:t xml:space="preserve">การเสริมสร้างความรู้ ความเข้าใจ แนะนำสถานศึกษาให้ทราบถึงวิธีการป้องกัน แก้ไข เฝ้าระวังปัจจัยความเสี่ยงต่าง ๆ ที่จะก่อให้เกิดการแพร่ระบาด การติดเชื้อ และความปลอดภัยในการเดินทางให้กับสถานศึกษานำร่อง และติดตาม ประเมินผล ในการส่งเสริมและผลักดันโครงการ </w:t>
      </w:r>
      <w:r w:rsidRPr="005621B1">
        <w:rPr>
          <w:rFonts w:ascii="TH SarabunPSK" w:hAnsi="TH SarabunPSK" w:cs="TH SarabunPSK"/>
          <w:b/>
          <w:bCs/>
          <w:sz w:val="34"/>
          <w:szCs w:val="34"/>
        </w:rPr>
        <w:t>Smart Safety Solution</w:t>
      </w:r>
      <w:r w:rsidRPr="005621B1">
        <w:rPr>
          <w:rFonts w:ascii="TH SarabunPSK" w:hAnsi="TH SarabunPSK" w:cs="TH SarabunPSK"/>
          <w:sz w:val="34"/>
          <w:szCs w:val="34"/>
          <w:cs/>
        </w:rPr>
        <w:t xml:space="preserve"> ให้เกิดประโยชน์ต่อนักเรียน คุณครู อาจารย์ ตลอดจนบุคลาการทางการศึกษาที่เกี่ยวข้องและสังคมวงกว้างทั่วประเทศอย่างมีประสิทธิภาพและสัมฤทธิ์ผลอย่างดียิ่ง โดยปัจจุบันได้ดำเนินการ </w:t>
      </w:r>
      <w:r w:rsidRPr="005621B1">
        <w:rPr>
          <w:rFonts w:ascii="TH SarabunPSK" w:hAnsi="TH SarabunPSK" w:cs="TH SarabunPSK"/>
          <w:sz w:val="34"/>
          <w:szCs w:val="34"/>
        </w:rPr>
        <w:t xml:space="preserve">Test &amp; Learn </w:t>
      </w:r>
      <w:r w:rsidRPr="005621B1">
        <w:rPr>
          <w:rFonts w:ascii="TH SarabunPSK" w:hAnsi="TH SarabunPSK" w:cs="TH SarabunPSK"/>
          <w:sz w:val="34"/>
          <w:szCs w:val="34"/>
          <w:cs/>
        </w:rPr>
        <w:t>และนำระบบไปดำเนินการใช้จริง ณ โรงเรียนปิยะฉัตร โดยรับความร่วมมือ ตลอดจนข้อเสนอแนะการสนับสนุนโครงการจนสำเร</w:t>
      </w:r>
      <w:r>
        <w:rPr>
          <w:rFonts w:ascii="TH SarabunPSK" w:hAnsi="TH SarabunPSK" w:cs="TH SarabunPSK"/>
          <w:sz w:val="34"/>
          <w:szCs w:val="34"/>
          <w:cs/>
        </w:rPr>
        <w:t>็จลุล่วงจากผู้บริหารโรงเรียน</w:t>
      </w:r>
    </w:p>
    <w:p w14:paraId="1D767C11" w14:textId="5B51BEB4" w:rsidR="00074AE8" w:rsidRDefault="00074AE8" w:rsidP="00074AE8">
      <w:pPr>
        <w:pBdr>
          <w:bottom w:val="single" w:sz="6" w:space="31" w:color="auto"/>
        </w:pBdr>
        <w:ind w:firstLine="720"/>
        <w:jc w:val="both"/>
        <w:rPr>
          <w:rFonts w:cs="Cordia New"/>
          <w:b/>
          <w:bCs/>
          <w:sz w:val="32"/>
          <w:szCs w:val="32"/>
        </w:rPr>
      </w:pPr>
    </w:p>
    <w:p w14:paraId="364E0222" w14:textId="4BA00093" w:rsidR="00074AE8" w:rsidRDefault="00074AE8" w:rsidP="00074AE8">
      <w:pPr>
        <w:pBdr>
          <w:bottom w:val="single" w:sz="6" w:space="31" w:color="auto"/>
        </w:pBdr>
        <w:ind w:firstLine="720"/>
        <w:jc w:val="both"/>
        <w:rPr>
          <w:rFonts w:cs="Cordia New"/>
          <w:b/>
          <w:bCs/>
          <w:sz w:val="32"/>
          <w:szCs w:val="32"/>
        </w:rPr>
      </w:pPr>
      <w:r>
        <w:rPr>
          <w:rFonts w:cs="Cordia New" w:hint="cs"/>
          <w:b/>
          <w:bCs/>
          <w:sz w:val="32"/>
          <w:szCs w:val="32"/>
          <w:cs/>
        </w:rPr>
        <w:t>สำหรับ</w:t>
      </w:r>
      <w:r w:rsidRPr="00374B2A">
        <w:rPr>
          <w:rFonts w:cs="Cordia New"/>
          <w:b/>
          <w:bCs/>
          <w:sz w:val="32"/>
          <w:szCs w:val="32"/>
          <w:cs/>
        </w:rPr>
        <w:t>ความร่วมมือในครั้งนี้ ถือเป็นอีกหนึ่งจุดเริ่มต้นของทุกภาคส่วน ในการยับยั้งและป้องกันการติดเชื้อไวรัสโคโรนา (</w:t>
      </w:r>
      <w:proofErr w:type="spellStart"/>
      <w:r w:rsidRPr="00374B2A">
        <w:rPr>
          <w:rFonts w:cs="Cordia New"/>
          <w:b/>
          <w:bCs/>
          <w:sz w:val="32"/>
          <w:szCs w:val="32"/>
        </w:rPr>
        <w:t>Covid</w:t>
      </w:r>
      <w:proofErr w:type="spellEnd"/>
      <w:r w:rsidRPr="00374B2A">
        <w:rPr>
          <w:rFonts w:cs="Cordia New"/>
          <w:b/>
          <w:bCs/>
          <w:sz w:val="32"/>
          <w:szCs w:val="32"/>
          <w:cs/>
        </w:rPr>
        <w:t>-</w:t>
      </w:r>
      <w:r w:rsidRPr="00374B2A">
        <w:rPr>
          <w:rFonts w:cs="Cordia New"/>
          <w:b/>
          <w:bCs/>
          <w:sz w:val="32"/>
          <w:szCs w:val="32"/>
        </w:rPr>
        <w:t>19</w:t>
      </w:r>
      <w:r w:rsidRPr="00374B2A">
        <w:rPr>
          <w:rFonts w:cs="Cordia New"/>
          <w:b/>
          <w:bCs/>
          <w:sz w:val="32"/>
          <w:szCs w:val="32"/>
          <w:cs/>
        </w:rPr>
        <w:t>) และการแพร่ระบาดในสังคมวงกว้าง โดยควบคุมผ่านรถโรงเรียนและสถานศึกษา โรงเรียนต่างๆ และสร้างความมั่นใจให้กับนักเรียน ครู และบุคลากร ตลอดจนผู้เกี่ยวข้องในโรงเรียน เพื่อให้โรงเรียนเป็นสถานที่ที่มีความพร้อมในการพัฒนาเยาวชนซึ่งเป็นอนาคตของชาติต่อไป</w:t>
      </w:r>
    </w:p>
    <w:p w14:paraId="5442ECEE" w14:textId="26884506" w:rsidR="009629B8" w:rsidRDefault="009629B8" w:rsidP="00074AE8">
      <w:pPr>
        <w:pBdr>
          <w:bottom w:val="single" w:sz="6" w:space="31" w:color="auto"/>
        </w:pBdr>
        <w:ind w:firstLine="720"/>
        <w:jc w:val="both"/>
        <w:rPr>
          <w:rFonts w:cs="Cordia New"/>
          <w:b/>
          <w:bCs/>
          <w:sz w:val="32"/>
          <w:szCs w:val="32"/>
        </w:rPr>
      </w:pPr>
    </w:p>
    <w:p w14:paraId="77846700" w14:textId="5CF165A1" w:rsidR="00074AE8" w:rsidRDefault="002B0880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  <w:r w:rsidRPr="00533F7E">
        <w:rPr>
          <w:rFonts w:ascii="TH SarabunPSK" w:hAnsi="TH SarabunPSK" w:cs="TH SarabunPSK"/>
          <w:noProof/>
          <w:sz w:val="34"/>
          <w:szCs w:val="34"/>
        </w:rPr>
        <w:drawing>
          <wp:anchor distT="0" distB="0" distL="114300" distR="114300" simplePos="0" relativeHeight="251660288" behindDoc="0" locked="0" layoutInCell="1" allowOverlap="1" wp14:anchorId="50B94211" wp14:editId="059A2F31">
            <wp:simplePos x="0" y="0"/>
            <wp:positionH relativeFrom="column">
              <wp:posOffset>3225165</wp:posOffset>
            </wp:positionH>
            <wp:positionV relativeFrom="paragraph">
              <wp:posOffset>102870</wp:posOffset>
            </wp:positionV>
            <wp:extent cx="3221355" cy="2146300"/>
            <wp:effectExtent l="0" t="0" r="0" b="6350"/>
            <wp:wrapNone/>
            <wp:docPr id="6" name="Picture 6" descr="https://lh3.googleusercontent.com/pw/AL9nZEXTkTccKiD0E_ghL7W1lvpTMnJHpCgkSt1-dnk2pzmjcxsgvfZQpEO6BZ6zjFQMHhvuBth-02wlQfqUTJIt1DF8cZhKmPCUCCjJWquBSHnR8Ij66XBWLu_0U8mCPZmw8Xt_s2vzgMnuJI4PZ4oJ-q5eZw=w1301-h866-no?authuser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3.googleusercontent.com/pw/AL9nZEXTkTccKiD0E_ghL7W1lvpTMnJHpCgkSt1-dnk2pzmjcxsgvfZQpEO6BZ6zjFQMHhvuBth-02wlQfqUTJIt1DF8cZhKmPCUCCjJWquBSHnR8Ij66XBWLu_0U8mCPZmw8Xt_s2vzgMnuJI4PZ4oJ-q5eZw=w1301-h866-no?authuser=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3F7E">
        <w:rPr>
          <w:rFonts w:ascii="TH SarabunPSK" w:hAnsi="TH SarabunPSK" w:cs="TH SarabunPSK"/>
          <w:noProof/>
          <w:sz w:val="34"/>
          <w:szCs w:val="34"/>
        </w:rPr>
        <w:drawing>
          <wp:anchor distT="0" distB="0" distL="114300" distR="114300" simplePos="0" relativeHeight="251659264" behindDoc="0" locked="0" layoutInCell="1" allowOverlap="1" wp14:anchorId="7072A729" wp14:editId="5CF4AE07">
            <wp:simplePos x="0" y="0"/>
            <wp:positionH relativeFrom="column">
              <wp:posOffset>-139700</wp:posOffset>
            </wp:positionH>
            <wp:positionV relativeFrom="paragraph">
              <wp:posOffset>103252</wp:posOffset>
            </wp:positionV>
            <wp:extent cx="3173730" cy="2114550"/>
            <wp:effectExtent l="0" t="0" r="7620" b="0"/>
            <wp:wrapNone/>
            <wp:docPr id="4" name="Picture 4" descr="https://lh3.googleusercontent.com/pw/AL9nZEWXB9daFI5hjEPlTJhh3FUORrcTwwg5KYwIJl7O-du9H9PwPF1pxSLegp8KV0Z6_YHtPXSQQ1R6A2kQA20trc_WfOETfx-WYniKbegilXmv4Sil8tp6MOve4QM5Zq6ObQ6PeuZkApq0QYb3q-6ElSJGMw=w1301-h866-no?authuser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3.googleusercontent.com/pw/AL9nZEWXB9daFI5hjEPlTJhh3FUORrcTwwg5KYwIJl7O-du9H9PwPF1pxSLegp8KV0Z6_YHtPXSQQ1R6A2kQA20trc_WfOETfx-WYniKbegilXmv4Sil8tp6MOve4QM5Zq6ObQ6PeuZkApq0QYb3q-6ElSJGMw=w1301-h866-no?authuser=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73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F3B315" w14:textId="4EB7B26B" w:rsidR="00074AE8" w:rsidRDefault="00074AE8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</w:p>
    <w:p w14:paraId="22DFAB6F" w14:textId="3238767A" w:rsidR="00074AE8" w:rsidRDefault="00074AE8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</w:p>
    <w:p w14:paraId="69B1F299" w14:textId="32DEF84B" w:rsidR="00074AE8" w:rsidRDefault="00074AE8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</w:p>
    <w:p w14:paraId="31A846AA" w14:textId="68AE12B6" w:rsidR="00074AE8" w:rsidRDefault="00074AE8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</w:p>
    <w:p w14:paraId="1B069E11" w14:textId="008C62AC" w:rsidR="00074AE8" w:rsidRDefault="00BE5340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A153AFB" wp14:editId="32629BF8">
            <wp:simplePos x="0" y="0"/>
            <wp:positionH relativeFrom="column">
              <wp:posOffset>3213735</wp:posOffset>
            </wp:positionH>
            <wp:positionV relativeFrom="paragraph">
              <wp:posOffset>358775</wp:posOffset>
            </wp:positionV>
            <wp:extent cx="3160421" cy="2105025"/>
            <wp:effectExtent l="0" t="0" r="190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159" cy="210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0880">
        <w:rPr>
          <w:noProof/>
        </w:rPr>
        <w:drawing>
          <wp:anchor distT="0" distB="0" distL="114300" distR="114300" simplePos="0" relativeHeight="251664384" behindDoc="0" locked="0" layoutInCell="1" allowOverlap="1" wp14:anchorId="1D4764DB" wp14:editId="5880E861">
            <wp:simplePos x="0" y="0"/>
            <wp:positionH relativeFrom="margin">
              <wp:posOffset>-120650</wp:posOffset>
            </wp:positionH>
            <wp:positionV relativeFrom="paragraph">
              <wp:posOffset>347345</wp:posOffset>
            </wp:positionV>
            <wp:extent cx="3174267" cy="2114550"/>
            <wp:effectExtent l="0" t="0" r="7620" b="0"/>
            <wp:wrapNone/>
            <wp:docPr id="7" name="Picture 7" descr="https://lh3.googleusercontent.com/pw/AL9nZEWoE65wfqMUl1Kxoa7ydPvmSelx9nKl7loRMYPJmY17dNBuwgjjaWSY9LRIcUlyQb7Kl6VvAMBI5SfUz65OgAvlkh3zeCDy4vzm3NAs3KwEr7ynwKGT8Acl80N2T4OKYvYOkKIWfwVuSk57ldvrMMTVIw=w1301-h866-no?authuser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pw/AL9nZEWoE65wfqMUl1Kxoa7ydPvmSelx9nKl7loRMYPJmY17dNBuwgjjaWSY9LRIcUlyQb7Kl6VvAMBI5SfUz65OgAvlkh3zeCDy4vzm3NAs3KwEr7ynwKGT8Acl80N2T4OKYvYOkKIWfwVuSk57ldvrMMTVIw=w1301-h866-no?authuser=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267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B628C0" w14:textId="4E0713B8" w:rsidR="00074AE8" w:rsidRDefault="00074AE8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</w:p>
    <w:p w14:paraId="4AF0E2F5" w14:textId="0DF47668" w:rsidR="00074AE8" w:rsidRDefault="00074AE8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</w:p>
    <w:p w14:paraId="2669D109" w14:textId="105F4AED" w:rsidR="00074AE8" w:rsidRDefault="00074AE8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</w:p>
    <w:p w14:paraId="3F3C85BA" w14:textId="77EF01CC" w:rsidR="00074AE8" w:rsidRDefault="00074AE8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</w:p>
    <w:p w14:paraId="14D6A706" w14:textId="302FD6F7" w:rsidR="00074AE8" w:rsidRDefault="00074AE8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</w:p>
    <w:p w14:paraId="668EC570" w14:textId="3CF8C1D8" w:rsidR="00074AE8" w:rsidRPr="00074AE8" w:rsidRDefault="002B0880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  <w:r w:rsidRPr="00533F7E">
        <w:rPr>
          <w:rFonts w:ascii="TH SarabunPSK" w:hAnsi="TH SarabunPSK" w:cs="TH SarabunPSK"/>
          <w:noProof/>
          <w:sz w:val="34"/>
          <w:szCs w:val="34"/>
        </w:rPr>
        <w:lastRenderedPageBreak/>
        <w:drawing>
          <wp:anchor distT="0" distB="0" distL="114300" distR="114300" simplePos="0" relativeHeight="251663360" behindDoc="0" locked="0" layoutInCell="1" allowOverlap="1" wp14:anchorId="6B955887" wp14:editId="5D279EAE">
            <wp:simplePos x="0" y="0"/>
            <wp:positionH relativeFrom="column">
              <wp:posOffset>3159125</wp:posOffset>
            </wp:positionH>
            <wp:positionV relativeFrom="paragraph">
              <wp:posOffset>10795</wp:posOffset>
            </wp:positionV>
            <wp:extent cx="3202305" cy="2133600"/>
            <wp:effectExtent l="0" t="0" r="0" b="0"/>
            <wp:wrapNone/>
            <wp:docPr id="2" name="Picture 2" descr="https://lh3.googleusercontent.com/pw/AL9nZEUrhZ9o7JMJBH_VVwrCbzQMcHHoD2RGLEs3qQQ2K7f16A9RpBh9IZp9kZJczIYwqEoZfCSnB2DTHOg3ZydHm8iMBp0-eI7RWPqLgJ62F5lZa-lgqK6E3mHktwpQk25DoEsD57d0fIyEXN7P20O10SBnlw=w1301-h866-no?authuser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pw/AL9nZEUrhZ9o7JMJBH_VVwrCbzQMcHHoD2RGLEs3qQQ2K7f16A9RpBh9IZp9kZJczIYwqEoZfCSnB2DTHOg3ZydHm8iMBp0-eI7RWPqLgJ62F5lZa-lgqK6E3mHktwpQk25DoEsD57d0fIyEXN7P20O10SBnlw=w1301-h866-no?authuser=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30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3F7E">
        <w:rPr>
          <w:rFonts w:ascii="TH SarabunPSK" w:hAnsi="TH SarabunPSK" w:cs="TH SarabunPSK"/>
          <w:noProof/>
          <w:sz w:val="34"/>
          <w:szCs w:val="34"/>
        </w:rPr>
        <w:drawing>
          <wp:anchor distT="0" distB="0" distL="114300" distR="114300" simplePos="0" relativeHeight="251662336" behindDoc="0" locked="0" layoutInCell="1" allowOverlap="1" wp14:anchorId="7D36EDEF" wp14:editId="45EE35A5">
            <wp:simplePos x="0" y="0"/>
            <wp:positionH relativeFrom="margin">
              <wp:posOffset>-127000</wp:posOffset>
            </wp:positionH>
            <wp:positionV relativeFrom="paragraph">
              <wp:posOffset>10795</wp:posOffset>
            </wp:positionV>
            <wp:extent cx="3154680" cy="2101850"/>
            <wp:effectExtent l="0" t="0" r="7620" b="0"/>
            <wp:wrapNone/>
            <wp:docPr id="1" name="Picture 1" descr="https://lh3.googleusercontent.com/pw/AL9nZEUzS2NeecTyQl71_LD56tGnBhNp9VKogkr8d26ZRDRLg0kEqlbLWj3vdi9jRAXN6U4Cjq-QYXR9eb40nTPaHDEkNky32CZhBaIq1yKtCYpglHGugi3V0kGe9Vg33aa4_RXpy5KBaqRpd82Z_cF1TpZWyQ=w1300-h866-no?authuser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pw/AL9nZEUzS2NeecTyQl71_LD56tGnBhNp9VKogkr8d26ZRDRLg0kEqlbLWj3vdi9jRAXN6U4Cjq-QYXR9eb40nTPaHDEkNky32CZhBaIq1yKtCYpglHGugi3V0kGe9Vg33aa4_RXpy5KBaqRpd82Z_cF1TpZWyQ=w1300-h866-no?authuser=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B9EF05" w14:textId="77777777" w:rsidR="00074AE8" w:rsidRDefault="00074AE8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</w:p>
    <w:p w14:paraId="15135E6C" w14:textId="77777777" w:rsidR="00074AE8" w:rsidRDefault="00074AE8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</w:p>
    <w:p w14:paraId="5B0B2852" w14:textId="77777777" w:rsidR="00074AE8" w:rsidRPr="00074AE8" w:rsidRDefault="00074AE8" w:rsidP="00074AE8">
      <w:pPr>
        <w:pBdr>
          <w:bottom w:val="single" w:sz="6" w:space="31" w:color="auto"/>
        </w:pBdr>
        <w:tabs>
          <w:tab w:val="left" w:pos="5387"/>
        </w:tabs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</w:p>
    <w:p w14:paraId="37F75740" w14:textId="77777777" w:rsidR="00074AE8" w:rsidRDefault="00074AE8" w:rsidP="00074AE8">
      <w:pPr>
        <w:pBdr>
          <w:bottom w:val="single" w:sz="6" w:space="31" w:color="auto"/>
        </w:pBdr>
        <w:ind w:firstLine="720"/>
        <w:jc w:val="both"/>
        <w:rPr>
          <w:rFonts w:cs="Cordia New"/>
          <w:color w:val="FF0000"/>
          <w:sz w:val="32"/>
          <w:szCs w:val="32"/>
        </w:rPr>
      </w:pPr>
    </w:p>
    <w:p w14:paraId="7308E99E" w14:textId="77777777" w:rsidR="00074AE8" w:rsidRPr="00994851" w:rsidRDefault="00074AE8" w:rsidP="00074AE8">
      <w:pPr>
        <w:pBdr>
          <w:bottom w:val="single" w:sz="6" w:space="31" w:color="auto"/>
        </w:pBdr>
        <w:spacing w:after="240"/>
        <w:ind w:firstLine="720"/>
        <w:jc w:val="thaiDistribute"/>
        <w:rPr>
          <w:rFonts w:ascii="TH SarabunPSK" w:hAnsi="TH SarabunPSK" w:cs="TH SarabunPSK"/>
          <w:sz w:val="34"/>
          <w:szCs w:val="34"/>
        </w:rPr>
      </w:pPr>
    </w:p>
    <w:p w14:paraId="6A0D09A9" w14:textId="63EF7A2A" w:rsidR="00994851" w:rsidRPr="00FC44B7" w:rsidRDefault="00994851" w:rsidP="00994851">
      <w:pPr>
        <w:ind w:left="-142" w:firstLine="142"/>
        <w:jc w:val="thaiDistribute"/>
        <w:rPr>
          <w:rFonts w:ascii="TH SarabunPSK" w:hAnsi="TH SarabunPSK" w:cs="TH SarabunPSK"/>
          <w:sz w:val="34"/>
          <w:szCs w:val="34"/>
          <w:cs/>
        </w:rPr>
      </w:pPr>
      <w:r w:rsidRPr="00FC44B7">
        <w:rPr>
          <w:rFonts w:ascii="TH SarabunPSK" w:hAnsi="TH SarabunPSK" w:cs="TH SarabunPSK"/>
          <w:sz w:val="34"/>
          <w:szCs w:val="34"/>
          <w:cs/>
        </w:rPr>
        <w:t xml:space="preserve">               </w:t>
      </w:r>
    </w:p>
    <w:sectPr w:rsidR="00994851" w:rsidRPr="00FC44B7" w:rsidSect="0040293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274" w:bottom="1440" w:left="1134" w:header="72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45BC0" w14:textId="77777777" w:rsidR="00200F50" w:rsidRDefault="00200F50">
      <w:r>
        <w:separator/>
      </w:r>
    </w:p>
  </w:endnote>
  <w:endnote w:type="continuationSeparator" w:id="0">
    <w:p w14:paraId="76A179F8" w14:textId="77777777" w:rsidR="00200F50" w:rsidRDefault="0020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3BDC5" w14:textId="77777777" w:rsidR="008A6124" w:rsidRDefault="008A61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AAAB" w14:textId="77777777" w:rsidR="008A6124" w:rsidRDefault="008A61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BC8D2" w14:textId="77777777" w:rsidR="008A6124" w:rsidRDefault="008A61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B16F4" w14:textId="77777777" w:rsidR="00200F50" w:rsidRDefault="00200F50">
      <w:r>
        <w:separator/>
      </w:r>
    </w:p>
  </w:footnote>
  <w:footnote w:type="continuationSeparator" w:id="0">
    <w:p w14:paraId="4874DCBB" w14:textId="77777777" w:rsidR="00200F50" w:rsidRDefault="00200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D50EA" w14:textId="77777777" w:rsidR="008A6124" w:rsidRDefault="008A61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AE50D" w14:textId="70D267D5" w:rsidR="00DE22F5" w:rsidRDefault="001767F2">
    <w:pPr>
      <w:pStyle w:val="Header"/>
    </w:pPr>
    <w:r w:rsidRPr="001767F2">
      <w:rPr>
        <w:rFonts w:cs="Cordia New"/>
        <w:noProof/>
      </w:rPr>
      <w:drawing>
        <wp:anchor distT="0" distB="0" distL="114300" distR="114300" simplePos="0" relativeHeight="251658240" behindDoc="1" locked="0" layoutInCell="1" allowOverlap="1" wp14:anchorId="62DC159E" wp14:editId="0136B9BD">
          <wp:simplePos x="0" y="0"/>
          <wp:positionH relativeFrom="column">
            <wp:posOffset>3718560</wp:posOffset>
          </wp:positionH>
          <wp:positionV relativeFrom="paragraph">
            <wp:posOffset>276225</wp:posOffset>
          </wp:positionV>
          <wp:extent cx="1314450" cy="561975"/>
          <wp:effectExtent l="0" t="0" r="0" b="9525"/>
          <wp:wrapNone/>
          <wp:docPr id="10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9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45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4092" w:rsidRPr="00174092">
      <w:rPr>
        <w:rFonts w:cs="Cordia New"/>
        <w:noProof/>
        <w:cs/>
      </w:rPr>
      <w:t xml:space="preserve"> </w:t>
    </w:r>
    <w:r w:rsidR="00174092">
      <w:rPr>
        <w:rFonts w:cs="Cordia New"/>
        <w:cs/>
      </w:rPr>
      <w:t xml:space="preserve">                                 </w:t>
    </w:r>
    <w:r w:rsidRPr="00174092">
      <w:rPr>
        <w:noProof/>
      </w:rPr>
      <w:drawing>
        <wp:inline distT="0" distB="0" distL="0" distR="0" wp14:anchorId="6FF2FE20" wp14:editId="580C0610">
          <wp:extent cx="771525" cy="1014288"/>
          <wp:effectExtent l="0" t="0" r="0" b="0"/>
          <wp:docPr id="3" name="Picture 2">
            <a:extLst xmlns:a="http://schemas.openxmlformats.org/drawingml/2006/main">
              <a:ext uri="{FF2B5EF4-FFF2-40B4-BE49-F238E27FC236}">
                <a16:creationId xmlns:a16="http://schemas.microsoft.com/office/drawing/2014/main" id="{DD52DF59-384A-4F36-BE22-FA426AB6954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DD52DF59-384A-4F36-BE22-FA426AB6954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20000" contrast="-40000"/>
                            </a14:imgEffect>
                          </a14:imgLayer>
                        </a14:imgProps>
                      </a:ext>
                    </a:extLst>
                  </a:blip>
                  <a:srcRect r="85251"/>
                  <a:stretch/>
                </pic:blipFill>
                <pic:spPr>
                  <a:xfrm>
                    <a:off x="0" y="0"/>
                    <a:ext cx="800916" cy="1052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74092" w:rsidRPr="00174092">
      <w:rPr>
        <w:noProof/>
      </w:rPr>
      <w:drawing>
        <wp:inline distT="0" distB="0" distL="0" distR="0" wp14:anchorId="02A26133" wp14:editId="2A7796BA">
          <wp:extent cx="1639546" cy="901431"/>
          <wp:effectExtent l="0" t="0" r="0" b="0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DD52DF59-384A-4F36-BE22-FA426AB6954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DD52DF59-384A-4F36-BE22-FA426AB6954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20000" contrast="-40000"/>
                            </a14:imgEffect>
                          </a14:imgLayer>
                        </a14:imgProps>
                      </a:ext>
                    </a:extLst>
                  </a:blip>
                  <a:srcRect l="42576" r="22157"/>
                  <a:stretch/>
                </pic:blipFill>
                <pic:spPr>
                  <a:xfrm>
                    <a:off x="0" y="0"/>
                    <a:ext cx="1647279" cy="9056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74092">
      <w:rPr>
        <w:rFonts w:cs="Cordia New"/>
        <w:cs/>
      </w:rPr>
      <w:t xml:space="preserve">              </w:t>
    </w:r>
  </w:p>
  <w:p w14:paraId="3152189D" w14:textId="305970E4" w:rsidR="00071D75" w:rsidRDefault="00174092" w:rsidP="00071D75">
    <w:pPr>
      <w:pStyle w:val="Header"/>
      <w:tabs>
        <w:tab w:val="clear" w:pos="4153"/>
        <w:tab w:val="clear" w:pos="8306"/>
        <w:tab w:val="center" w:pos="4320"/>
        <w:tab w:val="right" w:pos="8640"/>
      </w:tabs>
    </w:pPr>
    <w:r>
      <w:rPr>
        <w:rFonts w:cs="Cordia New"/>
        <w:cs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23D22" w14:textId="77777777" w:rsidR="008A6124" w:rsidRDefault="008A6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en-US" w:vendorID="64" w:dllVersion="6" w:nlCheck="1" w:checkStyle="1"/>
  <w:activeWritingStyle w:appName="MSWord" w:lang="en-GB" w:vendorID="64" w:dllVersion="6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31B"/>
    <w:rsid w:val="00005A67"/>
    <w:rsid w:val="00005C80"/>
    <w:rsid w:val="00011F94"/>
    <w:rsid w:val="00014805"/>
    <w:rsid w:val="000169BD"/>
    <w:rsid w:val="00024B83"/>
    <w:rsid w:val="000306BB"/>
    <w:rsid w:val="0003192E"/>
    <w:rsid w:val="00032BF1"/>
    <w:rsid w:val="000379EA"/>
    <w:rsid w:val="00037AE7"/>
    <w:rsid w:val="00047493"/>
    <w:rsid w:val="0004754D"/>
    <w:rsid w:val="0006163E"/>
    <w:rsid w:val="000627EB"/>
    <w:rsid w:val="00063521"/>
    <w:rsid w:val="00063A45"/>
    <w:rsid w:val="000648CF"/>
    <w:rsid w:val="000717BE"/>
    <w:rsid w:val="00071D75"/>
    <w:rsid w:val="00073F53"/>
    <w:rsid w:val="00074AE8"/>
    <w:rsid w:val="000832E2"/>
    <w:rsid w:val="000904A1"/>
    <w:rsid w:val="00096FE4"/>
    <w:rsid w:val="000A05F7"/>
    <w:rsid w:val="000A361B"/>
    <w:rsid w:val="000A5018"/>
    <w:rsid w:val="000A6AE4"/>
    <w:rsid w:val="000B09AF"/>
    <w:rsid w:val="000B0A5E"/>
    <w:rsid w:val="000B17DD"/>
    <w:rsid w:val="000B52BC"/>
    <w:rsid w:val="000C0992"/>
    <w:rsid w:val="000C214D"/>
    <w:rsid w:val="000C40E3"/>
    <w:rsid w:val="000C7016"/>
    <w:rsid w:val="000D3C4B"/>
    <w:rsid w:val="000D522F"/>
    <w:rsid w:val="000D6766"/>
    <w:rsid w:val="000E3314"/>
    <w:rsid w:val="000F1EB1"/>
    <w:rsid w:val="000F26C7"/>
    <w:rsid w:val="000F6710"/>
    <w:rsid w:val="000F690B"/>
    <w:rsid w:val="001041B3"/>
    <w:rsid w:val="001073F7"/>
    <w:rsid w:val="00111B59"/>
    <w:rsid w:val="0012141D"/>
    <w:rsid w:val="001229E3"/>
    <w:rsid w:val="001248DB"/>
    <w:rsid w:val="001267BF"/>
    <w:rsid w:val="00133A77"/>
    <w:rsid w:val="0014566A"/>
    <w:rsid w:val="0014698C"/>
    <w:rsid w:val="00151FBA"/>
    <w:rsid w:val="001529E3"/>
    <w:rsid w:val="001542AC"/>
    <w:rsid w:val="001709D4"/>
    <w:rsid w:val="00174092"/>
    <w:rsid w:val="001767F2"/>
    <w:rsid w:val="0018150C"/>
    <w:rsid w:val="00190D1F"/>
    <w:rsid w:val="00191723"/>
    <w:rsid w:val="001920E9"/>
    <w:rsid w:val="001B41B5"/>
    <w:rsid w:val="001B6457"/>
    <w:rsid w:val="001B6554"/>
    <w:rsid w:val="001B6D8B"/>
    <w:rsid w:val="001C1A9B"/>
    <w:rsid w:val="001C62ED"/>
    <w:rsid w:val="001D199F"/>
    <w:rsid w:val="001D53BE"/>
    <w:rsid w:val="001D63F4"/>
    <w:rsid w:val="001E4097"/>
    <w:rsid w:val="001E48A2"/>
    <w:rsid w:val="001E5F58"/>
    <w:rsid w:val="001F1634"/>
    <w:rsid w:val="001F510E"/>
    <w:rsid w:val="001F53B8"/>
    <w:rsid w:val="001F5C6B"/>
    <w:rsid w:val="001F79ED"/>
    <w:rsid w:val="00200F50"/>
    <w:rsid w:val="0020493C"/>
    <w:rsid w:val="00217585"/>
    <w:rsid w:val="00221D92"/>
    <w:rsid w:val="00222D74"/>
    <w:rsid w:val="002242E1"/>
    <w:rsid w:val="00230311"/>
    <w:rsid w:val="00245FCF"/>
    <w:rsid w:val="002516B1"/>
    <w:rsid w:val="002521E9"/>
    <w:rsid w:val="00254EBA"/>
    <w:rsid w:val="002557F9"/>
    <w:rsid w:val="00260D12"/>
    <w:rsid w:val="002658FF"/>
    <w:rsid w:val="0026643E"/>
    <w:rsid w:val="00282178"/>
    <w:rsid w:val="002849C7"/>
    <w:rsid w:val="00285FA4"/>
    <w:rsid w:val="0029014E"/>
    <w:rsid w:val="002A0CA4"/>
    <w:rsid w:val="002A236D"/>
    <w:rsid w:val="002A372F"/>
    <w:rsid w:val="002A4815"/>
    <w:rsid w:val="002A56D4"/>
    <w:rsid w:val="002B0880"/>
    <w:rsid w:val="002B3A50"/>
    <w:rsid w:val="002B46AC"/>
    <w:rsid w:val="002B5DD8"/>
    <w:rsid w:val="002C0B43"/>
    <w:rsid w:val="002C41F3"/>
    <w:rsid w:val="002C7A26"/>
    <w:rsid w:val="002D134C"/>
    <w:rsid w:val="002D4512"/>
    <w:rsid w:val="002D7741"/>
    <w:rsid w:val="002E42B9"/>
    <w:rsid w:val="002E565D"/>
    <w:rsid w:val="002F11AC"/>
    <w:rsid w:val="00303D62"/>
    <w:rsid w:val="00305D02"/>
    <w:rsid w:val="00306CF0"/>
    <w:rsid w:val="00306FFC"/>
    <w:rsid w:val="003071E0"/>
    <w:rsid w:val="003120C5"/>
    <w:rsid w:val="00330C6F"/>
    <w:rsid w:val="0033213C"/>
    <w:rsid w:val="00334F51"/>
    <w:rsid w:val="00336520"/>
    <w:rsid w:val="003377B6"/>
    <w:rsid w:val="0034159F"/>
    <w:rsid w:val="003511C3"/>
    <w:rsid w:val="003529BF"/>
    <w:rsid w:val="00354D34"/>
    <w:rsid w:val="00357D59"/>
    <w:rsid w:val="003701CA"/>
    <w:rsid w:val="00372F24"/>
    <w:rsid w:val="00373BD7"/>
    <w:rsid w:val="00374B2A"/>
    <w:rsid w:val="00381087"/>
    <w:rsid w:val="00391E0E"/>
    <w:rsid w:val="00393CDF"/>
    <w:rsid w:val="00394CE8"/>
    <w:rsid w:val="003974F1"/>
    <w:rsid w:val="003A004F"/>
    <w:rsid w:val="003A718C"/>
    <w:rsid w:val="003B2DFD"/>
    <w:rsid w:val="003B30F3"/>
    <w:rsid w:val="003B4122"/>
    <w:rsid w:val="003B5131"/>
    <w:rsid w:val="003C06AC"/>
    <w:rsid w:val="003D0EE9"/>
    <w:rsid w:val="003D2EB2"/>
    <w:rsid w:val="003E0B56"/>
    <w:rsid w:val="003E2827"/>
    <w:rsid w:val="003E376B"/>
    <w:rsid w:val="003E5006"/>
    <w:rsid w:val="003F0EE7"/>
    <w:rsid w:val="003F2BDA"/>
    <w:rsid w:val="003F4921"/>
    <w:rsid w:val="003F7F21"/>
    <w:rsid w:val="00402931"/>
    <w:rsid w:val="00403FB2"/>
    <w:rsid w:val="00410AF1"/>
    <w:rsid w:val="0041194E"/>
    <w:rsid w:val="00413F6F"/>
    <w:rsid w:val="0042236E"/>
    <w:rsid w:val="004266CA"/>
    <w:rsid w:val="00427A3C"/>
    <w:rsid w:val="00432DBB"/>
    <w:rsid w:val="0043539D"/>
    <w:rsid w:val="00461A63"/>
    <w:rsid w:val="00466995"/>
    <w:rsid w:val="004669AC"/>
    <w:rsid w:val="00467395"/>
    <w:rsid w:val="00476777"/>
    <w:rsid w:val="004770E0"/>
    <w:rsid w:val="00482808"/>
    <w:rsid w:val="00486CFF"/>
    <w:rsid w:val="0049066A"/>
    <w:rsid w:val="00494A52"/>
    <w:rsid w:val="00496C00"/>
    <w:rsid w:val="00497A4E"/>
    <w:rsid w:val="004A32C5"/>
    <w:rsid w:val="004A4DD3"/>
    <w:rsid w:val="004B0307"/>
    <w:rsid w:val="004B09F8"/>
    <w:rsid w:val="004B437A"/>
    <w:rsid w:val="004C3DDD"/>
    <w:rsid w:val="004C4723"/>
    <w:rsid w:val="004D25C6"/>
    <w:rsid w:val="004D4DCC"/>
    <w:rsid w:val="004D794B"/>
    <w:rsid w:val="004E2369"/>
    <w:rsid w:val="004E5944"/>
    <w:rsid w:val="004E742D"/>
    <w:rsid w:val="004E78D5"/>
    <w:rsid w:val="005018C3"/>
    <w:rsid w:val="00504F84"/>
    <w:rsid w:val="00511162"/>
    <w:rsid w:val="005161A6"/>
    <w:rsid w:val="00522076"/>
    <w:rsid w:val="00533F7E"/>
    <w:rsid w:val="005359DD"/>
    <w:rsid w:val="00544803"/>
    <w:rsid w:val="0054535A"/>
    <w:rsid w:val="00555588"/>
    <w:rsid w:val="00555A3B"/>
    <w:rsid w:val="005621E1"/>
    <w:rsid w:val="00564AEA"/>
    <w:rsid w:val="0057260C"/>
    <w:rsid w:val="00574306"/>
    <w:rsid w:val="00594A78"/>
    <w:rsid w:val="005A11C9"/>
    <w:rsid w:val="005A1A01"/>
    <w:rsid w:val="005A28B3"/>
    <w:rsid w:val="005B5F77"/>
    <w:rsid w:val="005C6C87"/>
    <w:rsid w:val="005D0148"/>
    <w:rsid w:val="005D2B53"/>
    <w:rsid w:val="005E07D0"/>
    <w:rsid w:val="005E192B"/>
    <w:rsid w:val="005E1A0C"/>
    <w:rsid w:val="005E379A"/>
    <w:rsid w:val="005E531A"/>
    <w:rsid w:val="005E5549"/>
    <w:rsid w:val="005E61B4"/>
    <w:rsid w:val="005E7793"/>
    <w:rsid w:val="005F240D"/>
    <w:rsid w:val="005F3C3D"/>
    <w:rsid w:val="0060131B"/>
    <w:rsid w:val="0060640E"/>
    <w:rsid w:val="00610D07"/>
    <w:rsid w:val="00611D5E"/>
    <w:rsid w:val="00612894"/>
    <w:rsid w:val="00613C7F"/>
    <w:rsid w:val="006173BE"/>
    <w:rsid w:val="00621D0A"/>
    <w:rsid w:val="006243C7"/>
    <w:rsid w:val="006263B5"/>
    <w:rsid w:val="0062668C"/>
    <w:rsid w:val="0063374D"/>
    <w:rsid w:val="0063472C"/>
    <w:rsid w:val="00645A00"/>
    <w:rsid w:val="00656345"/>
    <w:rsid w:val="0065785C"/>
    <w:rsid w:val="00662D6D"/>
    <w:rsid w:val="006640BD"/>
    <w:rsid w:val="0067338A"/>
    <w:rsid w:val="00680B25"/>
    <w:rsid w:val="006822D2"/>
    <w:rsid w:val="006848F3"/>
    <w:rsid w:val="00686F1E"/>
    <w:rsid w:val="00690FB9"/>
    <w:rsid w:val="00691126"/>
    <w:rsid w:val="00695E01"/>
    <w:rsid w:val="006A488A"/>
    <w:rsid w:val="006A617B"/>
    <w:rsid w:val="006A68D5"/>
    <w:rsid w:val="006A7615"/>
    <w:rsid w:val="006B6BED"/>
    <w:rsid w:val="006C3319"/>
    <w:rsid w:val="006C394F"/>
    <w:rsid w:val="006C483F"/>
    <w:rsid w:val="006C48E0"/>
    <w:rsid w:val="006C57C7"/>
    <w:rsid w:val="006C5DB0"/>
    <w:rsid w:val="006D0BC0"/>
    <w:rsid w:val="006D3CFB"/>
    <w:rsid w:val="006D4193"/>
    <w:rsid w:val="006D4CCB"/>
    <w:rsid w:val="006D67D8"/>
    <w:rsid w:val="006E049A"/>
    <w:rsid w:val="006E0A03"/>
    <w:rsid w:val="006E3946"/>
    <w:rsid w:val="006E57E8"/>
    <w:rsid w:val="006F305A"/>
    <w:rsid w:val="006F3FBF"/>
    <w:rsid w:val="006F478F"/>
    <w:rsid w:val="006F7040"/>
    <w:rsid w:val="00701544"/>
    <w:rsid w:val="0070385C"/>
    <w:rsid w:val="0070428B"/>
    <w:rsid w:val="007046DD"/>
    <w:rsid w:val="00705792"/>
    <w:rsid w:val="007057D6"/>
    <w:rsid w:val="00707892"/>
    <w:rsid w:val="007161F0"/>
    <w:rsid w:val="0071638B"/>
    <w:rsid w:val="0073768E"/>
    <w:rsid w:val="00745FF4"/>
    <w:rsid w:val="00750FFA"/>
    <w:rsid w:val="00751688"/>
    <w:rsid w:val="0075627A"/>
    <w:rsid w:val="00762010"/>
    <w:rsid w:val="00764C8A"/>
    <w:rsid w:val="007718FE"/>
    <w:rsid w:val="00772C37"/>
    <w:rsid w:val="00773EB8"/>
    <w:rsid w:val="0077451D"/>
    <w:rsid w:val="0077765E"/>
    <w:rsid w:val="007846D5"/>
    <w:rsid w:val="007855C2"/>
    <w:rsid w:val="00797638"/>
    <w:rsid w:val="007A1C2C"/>
    <w:rsid w:val="007A2576"/>
    <w:rsid w:val="007A6C49"/>
    <w:rsid w:val="007A6CCD"/>
    <w:rsid w:val="007A7323"/>
    <w:rsid w:val="007B0274"/>
    <w:rsid w:val="007B0BDC"/>
    <w:rsid w:val="007B2886"/>
    <w:rsid w:val="007B43BE"/>
    <w:rsid w:val="007B48B2"/>
    <w:rsid w:val="007B721F"/>
    <w:rsid w:val="007C3B01"/>
    <w:rsid w:val="007C41DE"/>
    <w:rsid w:val="007C6B46"/>
    <w:rsid w:val="007D2448"/>
    <w:rsid w:val="007D5094"/>
    <w:rsid w:val="007E4A05"/>
    <w:rsid w:val="007E4F80"/>
    <w:rsid w:val="007F1F77"/>
    <w:rsid w:val="008054DB"/>
    <w:rsid w:val="00805DCF"/>
    <w:rsid w:val="00811C73"/>
    <w:rsid w:val="00840AA7"/>
    <w:rsid w:val="00841D2E"/>
    <w:rsid w:val="00844F4B"/>
    <w:rsid w:val="008450B7"/>
    <w:rsid w:val="00862F2A"/>
    <w:rsid w:val="00862FE7"/>
    <w:rsid w:val="00863EB4"/>
    <w:rsid w:val="0086535C"/>
    <w:rsid w:val="00871AE4"/>
    <w:rsid w:val="00874091"/>
    <w:rsid w:val="008745D6"/>
    <w:rsid w:val="008748CC"/>
    <w:rsid w:val="00876E19"/>
    <w:rsid w:val="00892B82"/>
    <w:rsid w:val="008976BA"/>
    <w:rsid w:val="008A2AA8"/>
    <w:rsid w:val="008A6124"/>
    <w:rsid w:val="008B12EC"/>
    <w:rsid w:val="008B29B2"/>
    <w:rsid w:val="008C77B1"/>
    <w:rsid w:val="008D01A0"/>
    <w:rsid w:val="008D42B6"/>
    <w:rsid w:val="008D6BD5"/>
    <w:rsid w:val="008E00AA"/>
    <w:rsid w:val="008E563F"/>
    <w:rsid w:val="008F0CDD"/>
    <w:rsid w:val="008F6D6D"/>
    <w:rsid w:val="00902DFF"/>
    <w:rsid w:val="009048D9"/>
    <w:rsid w:val="00915BED"/>
    <w:rsid w:val="00917E60"/>
    <w:rsid w:val="0092012C"/>
    <w:rsid w:val="00922C96"/>
    <w:rsid w:val="00924387"/>
    <w:rsid w:val="009245DE"/>
    <w:rsid w:val="00931EEC"/>
    <w:rsid w:val="00936D4D"/>
    <w:rsid w:val="00937236"/>
    <w:rsid w:val="0093732D"/>
    <w:rsid w:val="00942D60"/>
    <w:rsid w:val="00951F03"/>
    <w:rsid w:val="0095211A"/>
    <w:rsid w:val="0095233A"/>
    <w:rsid w:val="0095401F"/>
    <w:rsid w:val="00955FDB"/>
    <w:rsid w:val="00962264"/>
    <w:rsid w:val="009629B8"/>
    <w:rsid w:val="00971628"/>
    <w:rsid w:val="00980F08"/>
    <w:rsid w:val="009813CD"/>
    <w:rsid w:val="00982A13"/>
    <w:rsid w:val="00994851"/>
    <w:rsid w:val="00994903"/>
    <w:rsid w:val="009A4E65"/>
    <w:rsid w:val="009B1A92"/>
    <w:rsid w:val="009B367D"/>
    <w:rsid w:val="009B6644"/>
    <w:rsid w:val="009B71DB"/>
    <w:rsid w:val="009C2080"/>
    <w:rsid w:val="009D4C72"/>
    <w:rsid w:val="009D7E8B"/>
    <w:rsid w:val="009E75C6"/>
    <w:rsid w:val="009F1893"/>
    <w:rsid w:val="00A05BDE"/>
    <w:rsid w:val="00A06CC6"/>
    <w:rsid w:val="00A202BC"/>
    <w:rsid w:val="00A23721"/>
    <w:rsid w:val="00A30D71"/>
    <w:rsid w:val="00A43FE5"/>
    <w:rsid w:val="00A446EF"/>
    <w:rsid w:val="00A54FAD"/>
    <w:rsid w:val="00A64CC2"/>
    <w:rsid w:val="00A70452"/>
    <w:rsid w:val="00A7384E"/>
    <w:rsid w:val="00A75340"/>
    <w:rsid w:val="00A7594C"/>
    <w:rsid w:val="00A76E30"/>
    <w:rsid w:val="00A83C85"/>
    <w:rsid w:val="00A85422"/>
    <w:rsid w:val="00A85640"/>
    <w:rsid w:val="00A903B7"/>
    <w:rsid w:val="00A9363E"/>
    <w:rsid w:val="00AA08F1"/>
    <w:rsid w:val="00AA24F5"/>
    <w:rsid w:val="00AA4750"/>
    <w:rsid w:val="00AA7573"/>
    <w:rsid w:val="00AB1A4A"/>
    <w:rsid w:val="00AB30CA"/>
    <w:rsid w:val="00AB788B"/>
    <w:rsid w:val="00AC172E"/>
    <w:rsid w:val="00AD1808"/>
    <w:rsid w:val="00AD450E"/>
    <w:rsid w:val="00AD693E"/>
    <w:rsid w:val="00AF2A3C"/>
    <w:rsid w:val="00AF4075"/>
    <w:rsid w:val="00AF4E8C"/>
    <w:rsid w:val="00AF7C7E"/>
    <w:rsid w:val="00B033C4"/>
    <w:rsid w:val="00B0411A"/>
    <w:rsid w:val="00B117CF"/>
    <w:rsid w:val="00B11EF2"/>
    <w:rsid w:val="00B24B87"/>
    <w:rsid w:val="00B32688"/>
    <w:rsid w:val="00B466D9"/>
    <w:rsid w:val="00B60955"/>
    <w:rsid w:val="00B62EF7"/>
    <w:rsid w:val="00B6658F"/>
    <w:rsid w:val="00B7036A"/>
    <w:rsid w:val="00B83515"/>
    <w:rsid w:val="00B933F6"/>
    <w:rsid w:val="00B95BC6"/>
    <w:rsid w:val="00B97784"/>
    <w:rsid w:val="00BA7D70"/>
    <w:rsid w:val="00BB7FFE"/>
    <w:rsid w:val="00BD1CF5"/>
    <w:rsid w:val="00BE1670"/>
    <w:rsid w:val="00BE2F0D"/>
    <w:rsid w:val="00BE5340"/>
    <w:rsid w:val="00BE60DD"/>
    <w:rsid w:val="00BE7239"/>
    <w:rsid w:val="00C0559A"/>
    <w:rsid w:val="00C058CB"/>
    <w:rsid w:val="00C10C39"/>
    <w:rsid w:val="00C1630B"/>
    <w:rsid w:val="00C17E14"/>
    <w:rsid w:val="00C270A0"/>
    <w:rsid w:val="00C55E74"/>
    <w:rsid w:val="00C5642D"/>
    <w:rsid w:val="00C60289"/>
    <w:rsid w:val="00C73C9B"/>
    <w:rsid w:val="00C749C3"/>
    <w:rsid w:val="00C76194"/>
    <w:rsid w:val="00C85B45"/>
    <w:rsid w:val="00C8616F"/>
    <w:rsid w:val="00C9063D"/>
    <w:rsid w:val="00C921A2"/>
    <w:rsid w:val="00C93464"/>
    <w:rsid w:val="00C93CFE"/>
    <w:rsid w:val="00C95229"/>
    <w:rsid w:val="00C95A1B"/>
    <w:rsid w:val="00CA09FE"/>
    <w:rsid w:val="00CA4E05"/>
    <w:rsid w:val="00CA56C3"/>
    <w:rsid w:val="00CA713D"/>
    <w:rsid w:val="00CB063A"/>
    <w:rsid w:val="00CB2EAF"/>
    <w:rsid w:val="00CB33FD"/>
    <w:rsid w:val="00CC2F4F"/>
    <w:rsid w:val="00CC6E57"/>
    <w:rsid w:val="00CE309B"/>
    <w:rsid w:val="00CE74EB"/>
    <w:rsid w:val="00D013E2"/>
    <w:rsid w:val="00D02C12"/>
    <w:rsid w:val="00D057F7"/>
    <w:rsid w:val="00D14C65"/>
    <w:rsid w:val="00D203EC"/>
    <w:rsid w:val="00D231F8"/>
    <w:rsid w:val="00D24E44"/>
    <w:rsid w:val="00D255E9"/>
    <w:rsid w:val="00D2582A"/>
    <w:rsid w:val="00D368D5"/>
    <w:rsid w:val="00D45A57"/>
    <w:rsid w:val="00D51A5B"/>
    <w:rsid w:val="00D553D0"/>
    <w:rsid w:val="00D56DB8"/>
    <w:rsid w:val="00D601AD"/>
    <w:rsid w:val="00D723B4"/>
    <w:rsid w:val="00D7465D"/>
    <w:rsid w:val="00D75AAF"/>
    <w:rsid w:val="00D82BDF"/>
    <w:rsid w:val="00D84139"/>
    <w:rsid w:val="00D87352"/>
    <w:rsid w:val="00D911DF"/>
    <w:rsid w:val="00D9612F"/>
    <w:rsid w:val="00D9670D"/>
    <w:rsid w:val="00DA6D89"/>
    <w:rsid w:val="00DB65FC"/>
    <w:rsid w:val="00DB7275"/>
    <w:rsid w:val="00DB777C"/>
    <w:rsid w:val="00DC3B0D"/>
    <w:rsid w:val="00DD1A20"/>
    <w:rsid w:val="00DD3664"/>
    <w:rsid w:val="00DD6306"/>
    <w:rsid w:val="00DD6982"/>
    <w:rsid w:val="00DE22F5"/>
    <w:rsid w:val="00DF0FD6"/>
    <w:rsid w:val="00DF2AC9"/>
    <w:rsid w:val="00DF3B58"/>
    <w:rsid w:val="00DF54B3"/>
    <w:rsid w:val="00DF7803"/>
    <w:rsid w:val="00E00116"/>
    <w:rsid w:val="00E0430E"/>
    <w:rsid w:val="00E12586"/>
    <w:rsid w:val="00E14E7A"/>
    <w:rsid w:val="00E20BA5"/>
    <w:rsid w:val="00E218EF"/>
    <w:rsid w:val="00E33BD3"/>
    <w:rsid w:val="00E35066"/>
    <w:rsid w:val="00E4629E"/>
    <w:rsid w:val="00E55402"/>
    <w:rsid w:val="00E57AD1"/>
    <w:rsid w:val="00E65E39"/>
    <w:rsid w:val="00E661BB"/>
    <w:rsid w:val="00E768AF"/>
    <w:rsid w:val="00E8476F"/>
    <w:rsid w:val="00E849CB"/>
    <w:rsid w:val="00E964C8"/>
    <w:rsid w:val="00EA7E8D"/>
    <w:rsid w:val="00EB2B75"/>
    <w:rsid w:val="00EC0401"/>
    <w:rsid w:val="00EC1C26"/>
    <w:rsid w:val="00EC3914"/>
    <w:rsid w:val="00ED22DB"/>
    <w:rsid w:val="00EE057B"/>
    <w:rsid w:val="00EE3AB9"/>
    <w:rsid w:val="00EE3D37"/>
    <w:rsid w:val="00EE4D4A"/>
    <w:rsid w:val="00EF04B4"/>
    <w:rsid w:val="00EF263C"/>
    <w:rsid w:val="00EF51ED"/>
    <w:rsid w:val="00EF554C"/>
    <w:rsid w:val="00F0205F"/>
    <w:rsid w:val="00F05460"/>
    <w:rsid w:val="00F11A04"/>
    <w:rsid w:val="00F17934"/>
    <w:rsid w:val="00F17CE9"/>
    <w:rsid w:val="00F22154"/>
    <w:rsid w:val="00F2497D"/>
    <w:rsid w:val="00F31BA2"/>
    <w:rsid w:val="00F4222B"/>
    <w:rsid w:val="00F42A0B"/>
    <w:rsid w:val="00F463FE"/>
    <w:rsid w:val="00F4644B"/>
    <w:rsid w:val="00F54365"/>
    <w:rsid w:val="00F5437B"/>
    <w:rsid w:val="00F6221A"/>
    <w:rsid w:val="00F76FAE"/>
    <w:rsid w:val="00F8119B"/>
    <w:rsid w:val="00F91777"/>
    <w:rsid w:val="00F94EDC"/>
    <w:rsid w:val="00FB0AE3"/>
    <w:rsid w:val="00FC5DAD"/>
    <w:rsid w:val="00FC7E2A"/>
    <w:rsid w:val="00FD0447"/>
    <w:rsid w:val="00FD397D"/>
    <w:rsid w:val="00FE0A6F"/>
    <w:rsid w:val="00FE69FA"/>
    <w:rsid w:val="00FF08F9"/>
    <w:rsid w:val="00FF0D1B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6CB16E"/>
  <w15:chartTrackingRefBased/>
  <w15:docId w15:val="{70258FE0-E3F3-4ECB-82B7-5D54ABA25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Times New Roman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931EEC"/>
    <w:rPr>
      <w:rFonts w:ascii="Tahoma" w:hAnsi="Tahoma"/>
      <w:sz w:val="16"/>
      <w:szCs w:val="18"/>
    </w:rPr>
  </w:style>
  <w:style w:type="character" w:customStyle="1" w:styleId="HeaderChar">
    <w:name w:val="Header Char"/>
    <w:link w:val="Header"/>
    <w:uiPriority w:val="99"/>
    <w:rsid w:val="00DE22F5"/>
    <w:rPr>
      <w:sz w:val="28"/>
      <w:szCs w:val="28"/>
    </w:rPr>
  </w:style>
  <w:style w:type="character" w:customStyle="1" w:styleId="FooterChar">
    <w:name w:val="Footer Char"/>
    <w:link w:val="Footer"/>
    <w:uiPriority w:val="99"/>
    <w:rsid w:val="007B0BDC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0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odyings\Application%20Data\Microsoft\Templates\SCG%20Legal%20Letter%20Head%20-%20NEW%20(17%20Nov%202009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SCG Legal Letter Head - NEW (17 Nov 2009)</Template>
  <TotalTime>18</TotalTime>
  <Pages>4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Mr</vt:lpstr>
    </vt:vector>
  </TitlesOfParts>
  <Company>Cementhai</Company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>Yordying Sukasawet (Tel.0-2586-3492)</dc:creator>
  <cp:keywords/>
  <cp:lastModifiedBy>Ratchava Kaewthong</cp:lastModifiedBy>
  <cp:revision>3</cp:revision>
  <cp:lastPrinted>2018-05-31T04:50:00Z</cp:lastPrinted>
  <dcterms:created xsi:type="dcterms:W3CDTF">2022-08-19T06:46:00Z</dcterms:created>
  <dcterms:modified xsi:type="dcterms:W3CDTF">2022-08-22T02:18:00Z</dcterms:modified>
</cp:coreProperties>
</file>